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62A5DACC" w14:textId="06BE733B" w:rsidR="007D34C7" w:rsidRDefault="00BA2512" w:rsidP="007D34C7">
      <w:pPr>
        <w:spacing w:after="0"/>
        <w:jc w:val="center"/>
        <w:rPr>
          <w:sz w:val="56"/>
          <w:szCs w:val="56"/>
        </w:rPr>
      </w:pPr>
      <w:r>
        <w:rPr>
          <w:sz w:val="56"/>
          <w:szCs w:val="56"/>
        </w:rPr>
        <w:t xml:space="preserve">March </w:t>
      </w:r>
      <w:r w:rsidR="00F130B4">
        <w:rPr>
          <w:sz w:val="56"/>
          <w:szCs w:val="56"/>
        </w:rPr>
        <w:t>2</w:t>
      </w:r>
      <w:r w:rsidR="00BD7BB9">
        <w:rPr>
          <w:sz w:val="56"/>
          <w:szCs w:val="56"/>
        </w:rPr>
        <w:t>9</w:t>
      </w:r>
      <w:r w:rsidR="005747F0">
        <w:rPr>
          <w:sz w:val="56"/>
          <w:szCs w:val="56"/>
        </w:rPr>
        <w:t>, 2026</w:t>
      </w:r>
    </w:p>
    <w:p w14:paraId="06B829BF" w14:textId="77777777" w:rsidR="007D34C7" w:rsidRDefault="007D34C7" w:rsidP="00401CD9">
      <w:pPr>
        <w:spacing w:after="0"/>
        <w:rPr>
          <w:szCs w:val="24"/>
        </w:rPr>
      </w:pPr>
    </w:p>
    <w:p w14:paraId="59B75520" w14:textId="194DD59F" w:rsidR="00F005CE" w:rsidRDefault="00847C4C" w:rsidP="00401CD9">
      <w:pPr>
        <w:spacing w:after="0"/>
        <w:rPr>
          <w:szCs w:val="24"/>
        </w:rPr>
      </w:pPr>
      <w:r>
        <w:rPr>
          <w:szCs w:val="24"/>
        </w:rPr>
        <w:t>Rehab:</w:t>
      </w:r>
      <w:r w:rsidR="00003929">
        <w:rPr>
          <w:szCs w:val="24"/>
        </w:rPr>
        <w:t xml:space="preserve"> </w:t>
      </w:r>
      <w:r w:rsidR="00F005CE">
        <w:rPr>
          <w:szCs w:val="24"/>
        </w:rPr>
        <w:t>Barbara Smith,</w:t>
      </w:r>
      <w:r w:rsidR="00EE142C">
        <w:rPr>
          <w:szCs w:val="24"/>
        </w:rPr>
        <w:t xml:space="preserve"> </w:t>
      </w:r>
      <w:r w:rsidR="00F005CE">
        <w:rPr>
          <w:szCs w:val="24"/>
        </w:rPr>
        <w:t>Glenwood/113A</w:t>
      </w:r>
    </w:p>
    <w:p w14:paraId="68F1D573" w14:textId="77777777" w:rsidR="00003929" w:rsidRDefault="00003929" w:rsidP="00401CD9">
      <w:pPr>
        <w:spacing w:after="0"/>
        <w:rPr>
          <w:szCs w:val="24"/>
        </w:rPr>
      </w:pPr>
    </w:p>
    <w:p w14:paraId="06C1DFD3" w14:textId="46BCA5E5" w:rsidR="00FC4D9E" w:rsidRDefault="002B2067"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132F1BB4">
                <wp:simplePos x="0" y="0"/>
                <wp:positionH relativeFrom="column">
                  <wp:posOffset>3905250</wp:posOffset>
                </wp:positionH>
                <wp:positionV relativeFrom="paragraph">
                  <wp:posOffset>26035</wp:posOffset>
                </wp:positionV>
                <wp:extent cx="3105150" cy="482917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82917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43C35E5E"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2.05pt;width:244.5pt;height:3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43C35E5E"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8B4F43">
        <w:rPr>
          <w:szCs w:val="24"/>
        </w:rPr>
        <w:t xml:space="preserve">Steve Allen,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&amp; Freddie</w:t>
      </w:r>
    </w:p>
    <w:p w14:paraId="59DEFF60" w14:textId="4DDA1B3C" w:rsidR="003E4ABC"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EE142C">
        <w:rPr>
          <w:szCs w:val="24"/>
        </w:rPr>
        <w:t>, Philip McMurtrey</w:t>
      </w:r>
    </w:p>
    <w:p w14:paraId="65A5F8A9" w14:textId="77777777" w:rsidR="00BA2512" w:rsidRDefault="00BA2512"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w:t>
      </w:r>
      <w:proofErr w:type="gramStart"/>
      <w:r>
        <w:t>our</w:t>
      </w:r>
      <w:proofErr w:type="gramEnd"/>
      <w:r>
        <w:t xml:space="preserve">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3641BF73" w14:textId="77777777" w:rsidR="00380F98" w:rsidRDefault="007959AC" w:rsidP="001979E4">
      <w:pPr>
        <w:spacing w:after="0"/>
      </w:pPr>
      <w:r>
        <w:t>Lesson #</w:t>
      </w:r>
      <w:r w:rsidR="00283463">
        <w:t>8</w:t>
      </w:r>
      <w:r w:rsidR="001979E4">
        <w:t>,</w:t>
      </w:r>
      <w:r w:rsidR="00A912F0">
        <w:t xml:space="preserve"> </w:t>
      </w:r>
      <w:r w:rsidR="00380F98">
        <w:t>Judas Iscariot: The Man Who Became a Traitor,</w:t>
      </w:r>
    </w:p>
    <w:p w14:paraId="06CD2559" w14:textId="75150C3A" w:rsidR="00765A11" w:rsidRDefault="00535AD1" w:rsidP="00601BB4">
      <w:pPr>
        <w:spacing w:after="0"/>
      </w:pPr>
      <w:proofErr w:type="gramStart"/>
      <w:r>
        <w:t>for the</w:t>
      </w:r>
      <w:proofErr w:type="gramEnd"/>
      <w:r>
        <w:t xml:space="preserve"> 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0B16202A" w14:textId="77777777" w:rsidR="00CF1C7F" w:rsidRDefault="00CF1C7F" w:rsidP="00281864">
      <w:pPr>
        <w:spacing w:after="0"/>
        <w:rPr>
          <w:szCs w:val="24"/>
        </w:rPr>
      </w:pPr>
    </w:p>
    <w:p w14:paraId="5E559D91" w14:textId="2FC486D2" w:rsidR="0074576F" w:rsidRDefault="00CF1C7F" w:rsidP="00B33793">
      <w:pPr>
        <w:spacing w:after="0"/>
        <w:rPr>
          <w:szCs w:val="24"/>
        </w:rPr>
      </w:pPr>
      <w:r>
        <w:rPr>
          <w:szCs w:val="24"/>
        </w:rPr>
        <w:t xml:space="preserve">We will enjoy a Fellowship Meal </w:t>
      </w:r>
      <w:r w:rsidR="00B33793">
        <w:rPr>
          <w:szCs w:val="24"/>
        </w:rPr>
        <w:t>this morning, immediately</w:t>
      </w:r>
    </w:p>
    <w:p w14:paraId="1FF78AA5" w14:textId="64BB5344" w:rsidR="00B33793" w:rsidRDefault="00B33793" w:rsidP="00B33793">
      <w:pPr>
        <w:spacing w:after="0"/>
        <w:rPr>
          <w:szCs w:val="24"/>
        </w:rPr>
      </w:pPr>
      <w:r>
        <w:rPr>
          <w:szCs w:val="24"/>
        </w:rPr>
        <w:t>after services. Please come and join us.</w:t>
      </w:r>
    </w:p>
    <w:p w14:paraId="74D90D93" w14:textId="77777777" w:rsidR="002B4B36" w:rsidRDefault="002B4B36" w:rsidP="00E71CAA">
      <w:pPr>
        <w:spacing w:after="0"/>
        <w:rPr>
          <w:szCs w:val="24"/>
        </w:rPr>
      </w:pPr>
    </w:p>
    <w:p w14:paraId="29763EF4" w14:textId="5D177B51" w:rsidR="00637A2C" w:rsidRDefault="003C4F9A" w:rsidP="00E71CAA">
      <w:pPr>
        <w:spacing w:after="0"/>
        <w:rPr>
          <w:szCs w:val="24"/>
        </w:rPr>
      </w:pPr>
      <w:r>
        <w:rPr>
          <w:szCs w:val="24"/>
        </w:rPr>
        <w:t xml:space="preserve">The February </w:t>
      </w:r>
      <w:r w:rsidR="00D62062">
        <w:rPr>
          <w:szCs w:val="24"/>
        </w:rPr>
        <w:t>Financial Statement is on the table in the</w:t>
      </w:r>
    </w:p>
    <w:p w14:paraId="5CE5E821" w14:textId="6A968C4B" w:rsidR="00D62062" w:rsidRDefault="00D62062" w:rsidP="00E71CAA">
      <w:pPr>
        <w:spacing w:after="0"/>
        <w:rPr>
          <w:szCs w:val="24"/>
        </w:rPr>
      </w:pPr>
      <w:r>
        <w:rPr>
          <w:szCs w:val="24"/>
        </w:rPr>
        <w:t>library.</w:t>
      </w:r>
    </w:p>
    <w:p w14:paraId="01CDEC85" w14:textId="45586B54" w:rsidR="00416693" w:rsidRDefault="00416693" w:rsidP="00E71CAA">
      <w:pPr>
        <w:spacing w:after="0"/>
        <w:rPr>
          <w:szCs w:val="24"/>
        </w:rPr>
      </w:pPr>
    </w:p>
    <w:p w14:paraId="4AAE8C73" w14:textId="44C5B3E9" w:rsidR="008575F4" w:rsidRDefault="007E1E3F" w:rsidP="00E71CAA">
      <w:pPr>
        <w:spacing w:after="0"/>
        <w:rPr>
          <w:szCs w:val="24"/>
        </w:rPr>
      </w:pPr>
      <w:r>
        <w:rPr>
          <w:szCs w:val="24"/>
        </w:rPr>
        <w:t>Thank you to everyone who helped with our Shut-in Meal.</w:t>
      </w:r>
    </w:p>
    <w:p w14:paraId="71CBEE86" w14:textId="0B8D1891" w:rsidR="007E1E3F" w:rsidRDefault="009A12F9" w:rsidP="00E71CAA">
      <w:pPr>
        <w:spacing w:after="0"/>
        <w:rPr>
          <w:szCs w:val="24"/>
        </w:rPr>
      </w:pPr>
      <w:r>
        <w:rPr>
          <w:szCs w:val="24"/>
        </w:rPr>
        <w:t>It was a great success.</w:t>
      </w:r>
    </w:p>
    <w:p w14:paraId="03581BB1" w14:textId="133BF745" w:rsidR="009A12F9" w:rsidRDefault="009A12F9" w:rsidP="00E71CAA">
      <w:pPr>
        <w:spacing w:after="0"/>
        <w:rPr>
          <w:szCs w:val="24"/>
        </w:rPr>
      </w:pPr>
      <w:r>
        <w:rPr>
          <w:noProof/>
          <w:szCs w:val="24"/>
        </w:rPr>
        <mc:AlternateContent>
          <mc:Choice Requires="wps">
            <w:drawing>
              <wp:anchor distT="0" distB="0" distL="114300" distR="114300" simplePos="0" relativeHeight="251660288" behindDoc="0" locked="0" layoutInCell="1" allowOverlap="1" wp14:anchorId="67850DD4" wp14:editId="293981A8">
                <wp:simplePos x="0" y="0"/>
                <wp:positionH relativeFrom="column">
                  <wp:posOffset>-85726</wp:posOffset>
                </wp:positionH>
                <wp:positionV relativeFrom="paragraph">
                  <wp:posOffset>141605</wp:posOffset>
                </wp:positionV>
                <wp:extent cx="3857625" cy="1123950"/>
                <wp:effectExtent l="0" t="0" r="9525" b="0"/>
                <wp:wrapNone/>
                <wp:docPr id="1688085223" name="Text Box 2"/>
                <wp:cNvGraphicFramePr/>
                <a:graphic xmlns:a="http://schemas.openxmlformats.org/drawingml/2006/main">
                  <a:graphicData uri="http://schemas.microsoft.com/office/word/2010/wordprocessingShape">
                    <wps:wsp>
                      <wps:cNvSpPr txBox="1"/>
                      <wps:spPr>
                        <a:xfrm>
                          <a:off x="0" y="0"/>
                          <a:ext cx="3857625" cy="1123950"/>
                        </a:xfrm>
                        <a:prstGeom prst="rect">
                          <a:avLst/>
                        </a:prstGeom>
                        <a:solidFill>
                          <a:sysClr val="window" lastClr="FFFFFF"/>
                        </a:solidFill>
                        <a:ln w="6350">
                          <a:noFill/>
                        </a:ln>
                      </wps:spPr>
                      <wps:txbx>
                        <w:txbxContent>
                          <w:p w14:paraId="5BE9C968" w14:textId="3848351B" w:rsidR="009A12F9" w:rsidRPr="006E10C0" w:rsidRDefault="009A12F9" w:rsidP="009A12F9">
                            <w:pPr>
                              <w:spacing w:after="0"/>
                              <w:rPr>
                                <w:szCs w:val="24"/>
                              </w:rPr>
                            </w:pPr>
                            <w:r w:rsidRPr="006E10C0">
                              <w:rPr>
                                <w:szCs w:val="24"/>
                              </w:rPr>
                              <w:t>There will be a Bridal</w:t>
                            </w:r>
                            <w:r>
                              <w:rPr>
                                <w:szCs w:val="24"/>
                              </w:rPr>
                              <w:t xml:space="preserve"> Shower to honor Ethan</w:t>
                            </w:r>
                            <w:r w:rsidR="00F24DF4">
                              <w:rPr>
                                <w:szCs w:val="24"/>
                              </w:rPr>
                              <w:t xml:space="preserve"> </w:t>
                            </w:r>
                            <w:r>
                              <w:rPr>
                                <w:szCs w:val="24"/>
                              </w:rPr>
                              <w:t>Mahers and Kendall Dunavant on Sunday, April 12</w:t>
                            </w:r>
                            <w:r w:rsidRPr="00612EA7">
                              <w:rPr>
                                <w:szCs w:val="24"/>
                                <w:vertAlign w:val="superscript"/>
                              </w:rPr>
                              <w:t>th</w:t>
                            </w:r>
                            <w:r>
                              <w:rPr>
                                <w:szCs w:val="24"/>
                              </w:rPr>
                              <w:t>, from 2-3:30, in the Fellowship Building. They are registered at Amazon, Belk’s, Dillard’s, Etsy, and Wal-Mart. The registration is under Kendallyn and Ethan.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50DD4" id="Text Box 2" o:spid="_x0000_s1027" type="#_x0000_t202" style="position:absolute;margin-left:-6.75pt;margin-top:11.15pt;width:303.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" fillcolor="window" stroked="f" strokeweight=".5pt">
                <v:textbox>
                  <w:txbxContent>
                    <w:p w14:paraId="5BE9C968" w14:textId="3848351B" w:rsidR="009A12F9" w:rsidRPr="006E10C0" w:rsidRDefault="009A12F9" w:rsidP="009A12F9">
                      <w:pPr>
                        <w:spacing w:after="0"/>
                        <w:rPr>
                          <w:szCs w:val="24"/>
                        </w:rPr>
                      </w:pPr>
                      <w:r w:rsidRPr="006E10C0">
                        <w:rPr>
                          <w:szCs w:val="24"/>
                        </w:rPr>
                        <w:t>There will be a Bridal</w:t>
                      </w:r>
                      <w:r>
                        <w:rPr>
                          <w:szCs w:val="24"/>
                        </w:rPr>
                        <w:t xml:space="preserve"> Shower to honor Ethan</w:t>
                      </w:r>
                      <w:r w:rsidR="00F24DF4">
                        <w:rPr>
                          <w:szCs w:val="24"/>
                        </w:rPr>
                        <w:t xml:space="preserve"> </w:t>
                      </w:r>
                      <w:r>
                        <w:rPr>
                          <w:szCs w:val="24"/>
                        </w:rPr>
                        <w:t>Mahers and Kendall Dunavant on Sunday, April 12</w:t>
                      </w:r>
                      <w:r w:rsidRPr="00612EA7">
                        <w:rPr>
                          <w:szCs w:val="24"/>
                          <w:vertAlign w:val="superscript"/>
                        </w:rPr>
                        <w:t>th</w:t>
                      </w:r>
                      <w:r>
                        <w:rPr>
                          <w:szCs w:val="24"/>
                        </w:rPr>
                        <w:t>, from 2-3:30, in the Fellowship Building. They are registered at Amazon, Belk’s, Dillard’s, Etsy, and Wal-Mart. The registration is under Kendallyn and Ethan.</w:t>
                      </w:r>
                    </w:p>
                  </w:txbxContent>
                </v:textbox>
              </v:shape>
            </w:pict>
          </mc:Fallback>
        </mc:AlternateContent>
      </w:r>
    </w:p>
    <w:p w14:paraId="1B7E11A8" w14:textId="360FB267" w:rsidR="009A12F9" w:rsidRDefault="009A12F9" w:rsidP="00E71CAA">
      <w:pPr>
        <w:spacing w:after="0"/>
        <w:rPr>
          <w:szCs w:val="24"/>
        </w:rPr>
      </w:pPr>
    </w:p>
    <w:p w14:paraId="10DC03A9" w14:textId="77777777" w:rsidR="00FC5F47" w:rsidRDefault="00FC5F47" w:rsidP="00E71CAA">
      <w:pPr>
        <w:spacing w:after="0"/>
        <w:rPr>
          <w:szCs w:val="24"/>
        </w:rPr>
      </w:pPr>
    </w:p>
    <w:p w14:paraId="0A5AE2C1" w14:textId="77777777" w:rsidR="00FC5F47" w:rsidRDefault="00FC5F47" w:rsidP="00E71CAA">
      <w:pPr>
        <w:spacing w:after="0"/>
        <w:rPr>
          <w:szCs w:val="24"/>
        </w:rPr>
      </w:pPr>
    </w:p>
    <w:p w14:paraId="0067B824" w14:textId="77777777" w:rsidR="00FC5F47" w:rsidRDefault="00FC5F47" w:rsidP="00E71CAA">
      <w:pPr>
        <w:spacing w:after="0"/>
        <w:rPr>
          <w:szCs w:val="24"/>
        </w:rPr>
      </w:pPr>
    </w:p>
    <w:p w14:paraId="4DBA1BAE" w14:textId="77777777" w:rsidR="00FC5F47" w:rsidRDefault="00FC5F47" w:rsidP="00E71CAA">
      <w:pPr>
        <w:spacing w:after="0"/>
        <w:rPr>
          <w:szCs w:val="24"/>
        </w:rPr>
      </w:pPr>
    </w:p>
    <w:p w14:paraId="51EAAAD5" w14:textId="77777777" w:rsidR="00FC5F47" w:rsidRDefault="00FC5F47" w:rsidP="00E71CAA">
      <w:pPr>
        <w:spacing w:after="0"/>
        <w:rPr>
          <w:szCs w:val="24"/>
        </w:rPr>
      </w:pPr>
    </w:p>
    <w:p w14:paraId="087A6873" w14:textId="77777777" w:rsidR="00FC5F47" w:rsidRDefault="00FC5F47" w:rsidP="00E71CAA">
      <w:pPr>
        <w:spacing w:after="0"/>
        <w:rPr>
          <w:szCs w:val="24"/>
        </w:rPr>
      </w:pPr>
    </w:p>
    <w:p w14:paraId="02E72639" w14:textId="77777777" w:rsidR="00FC5F47" w:rsidRDefault="00FC5F47" w:rsidP="00E71CAA">
      <w:pPr>
        <w:spacing w:after="0"/>
        <w:rPr>
          <w:szCs w:val="24"/>
        </w:rPr>
      </w:pPr>
    </w:p>
    <w:p w14:paraId="7EB76D5A" w14:textId="77777777" w:rsidR="00F24DF4" w:rsidRDefault="00F24DF4" w:rsidP="00E71CAA">
      <w:pPr>
        <w:spacing w:after="0"/>
        <w:rPr>
          <w:szCs w:val="24"/>
        </w:rPr>
      </w:pPr>
    </w:p>
    <w:p w14:paraId="1BF0CA1E" w14:textId="77777777" w:rsidR="00F24DF4" w:rsidRDefault="00F24DF4" w:rsidP="00E71CAA">
      <w:pPr>
        <w:spacing w:after="0"/>
        <w:rPr>
          <w:szCs w:val="24"/>
        </w:rPr>
      </w:pPr>
    </w:p>
    <w:p w14:paraId="6C63B11A" w14:textId="77777777" w:rsidR="00F24DF4" w:rsidRDefault="00F24DF4" w:rsidP="00E71CAA">
      <w:pPr>
        <w:spacing w:after="0"/>
        <w:rPr>
          <w:szCs w:val="24"/>
        </w:rPr>
      </w:pPr>
    </w:p>
    <w:p w14:paraId="30C78F44" w14:textId="77777777" w:rsidR="00F24DF4" w:rsidRDefault="00F24DF4" w:rsidP="00E71CAA">
      <w:pPr>
        <w:spacing w:after="0"/>
        <w:rPr>
          <w:szCs w:val="24"/>
        </w:rPr>
      </w:pPr>
    </w:p>
    <w:p w14:paraId="2E924270" w14:textId="77777777" w:rsidR="00F24DF4" w:rsidRDefault="00F24DF4" w:rsidP="00E71CAA">
      <w:pPr>
        <w:spacing w:after="0"/>
        <w:rPr>
          <w:szCs w:val="24"/>
        </w:rPr>
      </w:pPr>
    </w:p>
    <w:p w14:paraId="247AF8FA" w14:textId="77777777" w:rsidR="00F24DF4" w:rsidRDefault="00F24DF4" w:rsidP="00E71CAA">
      <w:pPr>
        <w:spacing w:after="0"/>
        <w:rPr>
          <w:szCs w:val="24"/>
        </w:rPr>
      </w:pPr>
    </w:p>
    <w:p w14:paraId="655D21D4" w14:textId="77777777" w:rsidR="00F24DF4" w:rsidRDefault="00F24DF4" w:rsidP="00E71CAA">
      <w:pPr>
        <w:spacing w:after="0"/>
        <w:rPr>
          <w:szCs w:val="24"/>
        </w:rPr>
      </w:pPr>
    </w:p>
    <w:p w14:paraId="24958232" w14:textId="7CC01E8D" w:rsidR="00BD7BB9" w:rsidRDefault="00F27EC9" w:rsidP="00000814">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CIRCUMSPECTLY? WHAT</w:t>
      </w:r>
      <w:r w:rsidR="003A20E4">
        <w:rPr>
          <w:rFonts w:eastAsia="Times New Roman" w:cs="Times New Roman"/>
          <w:bCs/>
          <w:kern w:val="36"/>
          <w:sz w:val="40"/>
          <w:szCs w:val="40"/>
        </w:rPr>
        <w:t xml:space="preserve">’S </w:t>
      </w:r>
      <w:r>
        <w:rPr>
          <w:rFonts w:eastAsia="Times New Roman" w:cs="Times New Roman"/>
          <w:bCs/>
          <w:kern w:val="36"/>
          <w:sz w:val="40"/>
          <w:szCs w:val="40"/>
        </w:rPr>
        <w:t>THAT?</w:t>
      </w:r>
    </w:p>
    <w:p w14:paraId="357CB56A" w14:textId="77777777" w:rsidR="00F27EC9" w:rsidRPr="00000814" w:rsidRDefault="00F27EC9" w:rsidP="00000814">
      <w:pPr>
        <w:spacing w:after="0" w:line="336" w:lineRule="atLeast"/>
        <w:jc w:val="center"/>
        <w:textAlignment w:val="baseline"/>
        <w:outlineLvl w:val="0"/>
        <w:rPr>
          <w:rFonts w:eastAsia="Times New Roman" w:cs="Times New Roman"/>
          <w:bCs/>
          <w:kern w:val="36"/>
          <w:sz w:val="40"/>
          <w:szCs w:val="40"/>
        </w:rPr>
      </w:pPr>
    </w:p>
    <w:p w14:paraId="07ABFCA5" w14:textId="77777777" w:rsidR="00BD7BB9" w:rsidRPr="00FA6FD6" w:rsidRDefault="00BD7BB9" w:rsidP="00BD7BB9">
      <w:pPr>
        <w:spacing w:after="0" w:line="240" w:lineRule="auto"/>
        <w:textAlignment w:val="baseline"/>
        <w:rPr>
          <w:rFonts w:eastAsia="Times New Roman" w:cs="Times New Roman"/>
          <w:bCs/>
          <w:i/>
          <w:iCs/>
          <w:sz w:val="28"/>
          <w:szCs w:val="28"/>
        </w:rPr>
      </w:pPr>
      <w:r w:rsidRPr="00000814">
        <w:rPr>
          <w:rFonts w:eastAsia="Times New Roman" w:cs="Times New Roman"/>
          <w:bCs/>
          <w:sz w:val="28"/>
          <w:szCs w:val="28"/>
        </w:rPr>
        <w:t xml:space="preserve">I am not sure what the British people thought when they read the King James Version in the early seventeenth century. In places it probably made more sense to them than it does to us who read the English Bible published in 1611. Look at one verse and then let’s look at it together. It says, </w:t>
      </w:r>
      <w:r w:rsidRPr="00FA6FD6">
        <w:rPr>
          <w:rFonts w:eastAsia="Times New Roman" w:cs="Times New Roman"/>
          <w:bCs/>
          <w:i/>
          <w:iCs/>
          <w:sz w:val="28"/>
          <w:szCs w:val="28"/>
        </w:rPr>
        <w:t>“See then that ye walk circumspectly, not as fools, but as wise” (</w:t>
      </w:r>
      <w:hyperlink r:id="rId8" w:tgtFrame="_blank" w:history="1">
        <w:r w:rsidRPr="00FA6FD6">
          <w:rPr>
            <w:rFonts w:eastAsia="Times New Roman" w:cs="Times New Roman"/>
            <w:bCs/>
            <w:i/>
            <w:iCs/>
            <w:sz w:val="28"/>
            <w:szCs w:val="28"/>
          </w:rPr>
          <w:t>Eph. 5:15, KJV</w:t>
        </w:r>
      </w:hyperlink>
      <w:r w:rsidRPr="00FA6FD6">
        <w:rPr>
          <w:rFonts w:eastAsia="Times New Roman" w:cs="Times New Roman"/>
          <w:bCs/>
          <w:i/>
          <w:iCs/>
          <w:sz w:val="28"/>
          <w:szCs w:val="28"/>
        </w:rPr>
        <w:t>).</w:t>
      </w:r>
      <w:r w:rsidRPr="00000814">
        <w:rPr>
          <w:rFonts w:eastAsia="Times New Roman" w:cs="Times New Roman"/>
          <w:bCs/>
          <w:sz w:val="28"/>
          <w:szCs w:val="28"/>
        </w:rPr>
        <w:t xml:space="preserve"> I realize this is a command from God that has to do with my Christian walk and I also know that it means I should not walk as a fool. But what does </w:t>
      </w:r>
      <w:r w:rsidRPr="00FA6FD6">
        <w:rPr>
          <w:rFonts w:eastAsia="Times New Roman" w:cs="Times New Roman"/>
          <w:bCs/>
          <w:i/>
          <w:iCs/>
          <w:sz w:val="28"/>
          <w:szCs w:val="28"/>
        </w:rPr>
        <w:t>“circumspectly”</w:t>
      </w:r>
      <w:r w:rsidRPr="00000814">
        <w:rPr>
          <w:rFonts w:eastAsia="Times New Roman" w:cs="Times New Roman"/>
          <w:bCs/>
          <w:sz w:val="28"/>
          <w:szCs w:val="28"/>
        </w:rPr>
        <w:t xml:space="preserve"> mean? To use the King James English, </w:t>
      </w:r>
      <w:r w:rsidRPr="00FA6FD6">
        <w:rPr>
          <w:rFonts w:eastAsia="Times New Roman" w:cs="Times New Roman"/>
          <w:bCs/>
          <w:i/>
          <w:iCs/>
          <w:sz w:val="28"/>
          <w:szCs w:val="28"/>
        </w:rPr>
        <w:t>“I wot not”</w:t>
      </w:r>
      <w:r w:rsidRPr="00000814">
        <w:rPr>
          <w:rFonts w:eastAsia="Times New Roman" w:cs="Times New Roman"/>
          <w:bCs/>
          <w:sz w:val="28"/>
          <w:szCs w:val="28"/>
        </w:rPr>
        <w:t xml:space="preserve"> what this means </w:t>
      </w:r>
      <w:r w:rsidRPr="00FA6FD6">
        <w:rPr>
          <w:rFonts w:eastAsia="Times New Roman" w:cs="Times New Roman"/>
          <w:bCs/>
          <w:i/>
          <w:iCs/>
          <w:sz w:val="28"/>
          <w:szCs w:val="28"/>
        </w:rPr>
        <w:t>(see </w:t>
      </w:r>
      <w:hyperlink r:id="rId9" w:tgtFrame="_blank" w:history="1">
        <w:r w:rsidRPr="00FA6FD6">
          <w:rPr>
            <w:rFonts w:eastAsia="Times New Roman" w:cs="Times New Roman"/>
            <w:bCs/>
            <w:i/>
            <w:iCs/>
            <w:sz w:val="28"/>
            <w:szCs w:val="28"/>
          </w:rPr>
          <w:t>Phil. 1:21</w:t>
        </w:r>
      </w:hyperlink>
      <w:r w:rsidRPr="00FA6FD6">
        <w:rPr>
          <w:rFonts w:eastAsia="Times New Roman" w:cs="Times New Roman"/>
          <w:bCs/>
          <w:i/>
          <w:iCs/>
          <w:sz w:val="28"/>
          <w:szCs w:val="28"/>
        </w:rPr>
        <w:t>).</w:t>
      </w:r>
      <w:r w:rsidRPr="00000814">
        <w:rPr>
          <w:rFonts w:eastAsia="Times New Roman" w:cs="Times New Roman"/>
          <w:bCs/>
          <w:sz w:val="28"/>
          <w:szCs w:val="28"/>
        </w:rPr>
        <w:t xml:space="preserve"> The ERV translates this, </w:t>
      </w:r>
      <w:r w:rsidRPr="00FA6FD6">
        <w:rPr>
          <w:rFonts w:eastAsia="Times New Roman" w:cs="Times New Roman"/>
          <w:bCs/>
          <w:i/>
          <w:iCs/>
          <w:sz w:val="28"/>
          <w:szCs w:val="28"/>
        </w:rPr>
        <w:t>“I do not know.”</w:t>
      </w:r>
      <w:r w:rsidRPr="00000814">
        <w:rPr>
          <w:rFonts w:eastAsia="Times New Roman" w:cs="Times New Roman"/>
          <w:bCs/>
          <w:sz w:val="28"/>
          <w:szCs w:val="28"/>
        </w:rPr>
        <w:t xml:space="preserve"> Or to use King James English again, we need someone to </w:t>
      </w:r>
      <w:r w:rsidRPr="00FA6FD6">
        <w:rPr>
          <w:rFonts w:eastAsia="Times New Roman" w:cs="Times New Roman"/>
          <w:bCs/>
          <w:i/>
          <w:iCs/>
          <w:sz w:val="28"/>
          <w:szCs w:val="28"/>
        </w:rPr>
        <w:t>“…do you to wit” (</w:t>
      </w:r>
      <w:hyperlink r:id="rId10" w:tgtFrame="_blank" w:history="1">
        <w:r w:rsidRPr="00FA6FD6">
          <w:rPr>
            <w:rFonts w:eastAsia="Times New Roman" w:cs="Times New Roman"/>
            <w:bCs/>
            <w:i/>
            <w:iCs/>
            <w:sz w:val="28"/>
            <w:szCs w:val="28"/>
          </w:rPr>
          <w:t>2 Cor. 8:1</w:t>
        </w:r>
      </w:hyperlink>
      <w:r w:rsidRPr="00FA6FD6">
        <w:rPr>
          <w:rFonts w:eastAsia="Times New Roman" w:cs="Times New Roman"/>
          <w:bCs/>
          <w:i/>
          <w:iCs/>
          <w:sz w:val="28"/>
          <w:szCs w:val="28"/>
        </w:rPr>
        <w:t>)</w:t>
      </w:r>
      <w:r w:rsidRPr="00000814">
        <w:rPr>
          <w:rFonts w:eastAsia="Times New Roman" w:cs="Times New Roman"/>
          <w:bCs/>
          <w:sz w:val="28"/>
          <w:szCs w:val="28"/>
        </w:rPr>
        <w:t xml:space="preserve"> more about this. The NKJV translates this, </w:t>
      </w:r>
      <w:r w:rsidRPr="00FA6FD6">
        <w:rPr>
          <w:rFonts w:eastAsia="Times New Roman" w:cs="Times New Roman"/>
          <w:bCs/>
          <w:i/>
          <w:iCs/>
          <w:sz w:val="28"/>
          <w:szCs w:val="28"/>
        </w:rPr>
        <w:t>“We make known to you.”</w:t>
      </w:r>
      <w:r w:rsidRPr="00000814">
        <w:rPr>
          <w:rFonts w:eastAsia="Times New Roman" w:cs="Times New Roman"/>
          <w:bCs/>
          <w:sz w:val="28"/>
          <w:szCs w:val="28"/>
        </w:rPr>
        <w:t xml:space="preserve"> That’s good so far, but how do I walk circumspectly? If you look carefully at this word, you can see the first part is like the word “circumference,” and the last part is like the word “inspect.” When King James said one should walk circumspectly he was saying, </w:t>
      </w:r>
      <w:r w:rsidRPr="00FA6FD6">
        <w:rPr>
          <w:rFonts w:eastAsia="Times New Roman" w:cs="Times New Roman"/>
          <w:bCs/>
          <w:i/>
          <w:iCs/>
          <w:sz w:val="28"/>
          <w:szCs w:val="28"/>
        </w:rPr>
        <w:t>“Walk, looking about.”</w:t>
      </w:r>
    </w:p>
    <w:p w14:paraId="1D642E4C" w14:textId="77777777" w:rsidR="00FA6FD6" w:rsidRPr="00000814" w:rsidRDefault="00FA6FD6" w:rsidP="00BD7BB9">
      <w:pPr>
        <w:spacing w:after="0" w:line="240" w:lineRule="auto"/>
        <w:textAlignment w:val="baseline"/>
        <w:rPr>
          <w:rFonts w:eastAsia="Times New Roman" w:cs="Times New Roman"/>
          <w:bCs/>
          <w:sz w:val="28"/>
          <w:szCs w:val="28"/>
        </w:rPr>
      </w:pPr>
    </w:p>
    <w:p w14:paraId="6C07F5F8" w14:textId="77777777" w:rsidR="00BD7BB9" w:rsidRDefault="00BD7BB9" w:rsidP="00BD7BB9">
      <w:pPr>
        <w:spacing w:after="0" w:line="240" w:lineRule="auto"/>
        <w:textAlignment w:val="baseline"/>
        <w:rPr>
          <w:rFonts w:eastAsia="Times New Roman" w:cs="Times New Roman"/>
          <w:bCs/>
          <w:sz w:val="28"/>
          <w:szCs w:val="28"/>
        </w:rPr>
      </w:pPr>
      <w:r w:rsidRPr="00000814">
        <w:rPr>
          <w:rFonts w:eastAsia="Times New Roman" w:cs="Times New Roman"/>
          <w:bCs/>
          <w:sz w:val="28"/>
          <w:szCs w:val="28"/>
        </w:rPr>
        <w:t>Now that I know the word “circumspectly” means “to walk looking about,” how does this apply to my life? Since God says I must walk carefully, where should I be looking as I walk in His ways?</w:t>
      </w:r>
    </w:p>
    <w:p w14:paraId="637F23A7" w14:textId="77777777" w:rsidR="00FA6FD6" w:rsidRPr="00000814" w:rsidRDefault="00FA6FD6" w:rsidP="00BD7BB9">
      <w:pPr>
        <w:spacing w:after="0" w:line="240" w:lineRule="auto"/>
        <w:textAlignment w:val="baseline"/>
        <w:rPr>
          <w:rFonts w:eastAsia="Times New Roman" w:cs="Times New Roman"/>
          <w:bCs/>
          <w:sz w:val="28"/>
          <w:szCs w:val="28"/>
        </w:rPr>
      </w:pPr>
    </w:p>
    <w:p w14:paraId="0874157F" w14:textId="77777777" w:rsidR="00BD7BB9" w:rsidRDefault="00BD7BB9" w:rsidP="00BD7BB9">
      <w:pPr>
        <w:spacing w:after="0" w:line="240" w:lineRule="auto"/>
        <w:textAlignment w:val="baseline"/>
        <w:rPr>
          <w:rFonts w:eastAsia="Times New Roman" w:cs="Times New Roman"/>
          <w:bCs/>
          <w:sz w:val="28"/>
          <w:szCs w:val="28"/>
        </w:rPr>
      </w:pPr>
      <w:r w:rsidRPr="00FA6FD6">
        <w:rPr>
          <w:rFonts w:eastAsia="Times New Roman" w:cs="Times New Roman"/>
          <w:bCs/>
          <w:sz w:val="28"/>
          <w:szCs w:val="28"/>
          <w:u w:val="single"/>
          <w:bdr w:val="none" w:sz="0" w:space="0" w:color="auto" w:frame="1"/>
        </w:rPr>
        <w:t>We must walk looking upward.</w:t>
      </w:r>
      <w:r w:rsidRPr="00000814">
        <w:rPr>
          <w:rFonts w:eastAsia="Times New Roman" w:cs="Times New Roman"/>
          <w:bCs/>
          <w:sz w:val="28"/>
          <w:szCs w:val="28"/>
          <w:bdr w:val="none" w:sz="0" w:space="0" w:color="auto" w:frame="1"/>
        </w:rPr>
        <w:t> </w:t>
      </w:r>
      <w:r w:rsidRPr="00000814">
        <w:rPr>
          <w:rFonts w:eastAsia="Times New Roman" w:cs="Times New Roman"/>
          <w:bCs/>
          <w:sz w:val="28"/>
          <w:szCs w:val="28"/>
        </w:rPr>
        <w:t xml:space="preserve">All that we see around us is temporal, but above us is all that is eternal. We </w:t>
      </w:r>
      <w:proofErr w:type="gramStart"/>
      <w:r w:rsidRPr="00000814">
        <w:rPr>
          <w:rFonts w:eastAsia="Times New Roman" w:cs="Times New Roman"/>
          <w:bCs/>
          <w:sz w:val="28"/>
          <w:szCs w:val="28"/>
        </w:rPr>
        <w:t>lay up</w:t>
      </w:r>
      <w:proofErr w:type="gramEnd"/>
      <w:r w:rsidRPr="00000814">
        <w:rPr>
          <w:rFonts w:eastAsia="Times New Roman" w:cs="Times New Roman"/>
          <w:bCs/>
          <w:sz w:val="28"/>
          <w:szCs w:val="28"/>
        </w:rPr>
        <w:t xml:space="preserve"> treasures in heaven. We pray to our God in heaven. Hebrews chapter twelve says that as we run the Christian race we should </w:t>
      </w:r>
      <w:r w:rsidRPr="009A08E5">
        <w:rPr>
          <w:rFonts w:eastAsia="Times New Roman" w:cs="Times New Roman"/>
          <w:bCs/>
          <w:i/>
          <w:iCs/>
          <w:sz w:val="28"/>
          <w:szCs w:val="28"/>
        </w:rPr>
        <w:t>“…look unto Jesus, the author and finisher of our faith…[who] has sat down at the right hand of the throne of God” (</w:t>
      </w:r>
      <w:hyperlink r:id="rId11" w:tgtFrame="_blank" w:history="1">
        <w:r w:rsidRPr="009A08E5">
          <w:rPr>
            <w:rFonts w:eastAsia="Times New Roman" w:cs="Times New Roman"/>
            <w:bCs/>
            <w:i/>
            <w:iCs/>
            <w:sz w:val="28"/>
            <w:szCs w:val="28"/>
          </w:rPr>
          <w:t>Heb. 12:2</w:t>
        </w:r>
      </w:hyperlink>
      <w:r w:rsidRPr="009A08E5">
        <w:rPr>
          <w:rFonts w:eastAsia="Times New Roman" w:cs="Times New Roman"/>
          <w:bCs/>
          <w:i/>
          <w:iCs/>
          <w:sz w:val="28"/>
          <w:szCs w:val="28"/>
        </w:rPr>
        <w:t>).</w:t>
      </w:r>
      <w:r w:rsidRPr="00000814">
        <w:rPr>
          <w:rFonts w:eastAsia="Times New Roman" w:cs="Times New Roman"/>
          <w:bCs/>
          <w:sz w:val="28"/>
          <w:szCs w:val="28"/>
        </w:rPr>
        <w:t xml:space="preserve"> We are told to, </w:t>
      </w:r>
      <w:r w:rsidRPr="009A08E5">
        <w:rPr>
          <w:rFonts w:eastAsia="Times New Roman" w:cs="Times New Roman"/>
          <w:bCs/>
          <w:i/>
          <w:iCs/>
          <w:sz w:val="28"/>
          <w:szCs w:val="28"/>
        </w:rPr>
        <w:t>“Set your minds on things above and not on things on the earth” (</w:t>
      </w:r>
      <w:hyperlink r:id="rId12" w:tgtFrame="_blank" w:history="1">
        <w:r w:rsidRPr="009A08E5">
          <w:rPr>
            <w:rFonts w:eastAsia="Times New Roman" w:cs="Times New Roman"/>
            <w:bCs/>
            <w:i/>
            <w:iCs/>
            <w:sz w:val="28"/>
            <w:szCs w:val="28"/>
          </w:rPr>
          <w:t>Col. 3:2</w:t>
        </w:r>
      </w:hyperlink>
      <w:r w:rsidRPr="009A08E5">
        <w:rPr>
          <w:rFonts w:eastAsia="Times New Roman" w:cs="Times New Roman"/>
          <w:bCs/>
          <w:i/>
          <w:iCs/>
          <w:sz w:val="28"/>
          <w:szCs w:val="28"/>
        </w:rPr>
        <w:t>).</w:t>
      </w:r>
      <w:r w:rsidRPr="00000814">
        <w:rPr>
          <w:rFonts w:eastAsia="Times New Roman" w:cs="Times New Roman"/>
          <w:bCs/>
          <w:sz w:val="28"/>
          <w:szCs w:val="28"/>
        </w:rPr>
        <w:t xml:space="preserve"> As you walk, make sure you look upward.</w:t>
      </w:r>
    </w:p>
    <w:p w14:paraId="30EE7AD6" w14:textId="77777777" w:rsidR="00FA6FD6" w:rsidRPr="00000814" w:rsidRDefault="00FA6FD6" w:rsidP="00BD7BB9">
      <w:pPr>
        <w:spacing w:after="0" w:line="240" w:lineRule="auto"/>
        <w:textAlignment w:val="baseline"/>
        <w:rPr>
          <w:rFonts w:eastAsia="Times New Roman" w:cs="Times New Roman"/>
          <w:bCs/>
          <w:sz w:val="28"/>
          <w:szCs w:val="28"/>
        </w:rPr>
      </w:pPr>
    </w:p>
    <w:p w14:paraId="686959EA" w14:textId="1EB34CF0" w:rsidR="00BD7BB9" w:rsidRDefault="00BD7BB9" w:rsidP="00BD7BB9">
      <w:pPr>
        <w:spacing w:after="0" w:line="240" w:lineRule="auto"/>
        <w:textAlignment w:val="baseline"/>
        <w:rPr>
          <w:rFonts w:eastAsia="Times New Roman" w:cs="Times New Roman"/>
          <w:bCs/>
          <w:sz w:val="28"/>
          <w:szCs w:val="28"/>
        </w:rPr>
      </w:pPr>
      <w:r w:rsidRPr="009A08E5">
        <w:rPr>
          <w:rFonts w:eastAsia="Times New Roman" w:cs="Times New Roman"/>
          <w:bCs/>
          <w:sz w:val="28"/>
          <w:szCs w:val="28"/>
          <w:u w:val="single"/>
          <w:bdr w:val="none" w:sz="0" w:space="0" w:color="auto" w:frame="1"/>
        </w:rPr>
        <w:t>We must walk looking around us.</w:t>
      </w:r>
      <w:r w:rsidRPr="00000814">
        <w:rPr>
          <w:rFonts w:eastAsia="Times New Roman" w:cs="Times New Roman"/>
          <w:bCs/>
          <w:sz w:val="28"/>
          <w:szCs w:val="28"/>
          <w:bdr w:val="none" w:sz="0" w:space="0" w:color="auto" w:frame="1"/>
        </w:rPr>
        <w:t> </w:t>
      </w:r>
      <w:r w:rsidRPr="00000814">
        <w:rPr>
          <w:rFonts w:eastAsia="Times New Roman" w:cs="Times New Roman"/>
          <w:bCs/>
          <w:sz w:val="28"/>
          <w:szCs w:val="28"/>
        </w:rPr>
        <w:t xml:space="preserve">Think of how often Jesus told His disciples to watch and pray. We must see the avenue of temptation that attracts us and avoid the snares of Satan. Look around to see dangerous situations you must avoid. Also as we walk, we must see opportunities to do good and do what God says and do good as we have any opportunity </w:t>
      </w:r>
      <w:r w:rsidRPr="005B7DA9">
        <w:rPr>
          <w:rFonts w:eastAsia="Times New Roman" w:cs="Times New Roman"/>
          <w:bCs/>
          <w:i/>
          <w:iCs/>
          <w:sz w:val="28"/>
          <w:szCs w:val="28"/>
        </w:rPr>
        <w:t>(</w:t>
      </w:r>
      <w:hyperlink r:id="rId13" w:tgtFrame="_blank" w:history="1">
        <w:r w:rsidRPr="005B7DA9">
          <w:rPr>
            <w:rFonts w:eastAsia="Times New Roman" w:cs="Times New Roman"/>
            <w:bCs/>
            <w:i/>
            <w:iCs/>
            <w:sz w:val="28"/>
            <w:szCs w:val="28"/>
          </w:rPr>
          <w:t>Gal. 6:10</w:t>
        </w:r>
      </w:hyperlink>
      <w:r w:rsidRPr="005B7DA9">
        <w:rPr>
          <w:rFonts w:eastAsia="Times New Roman" w:cs="Times New Roman"/>
          <w:bCs/>
          <w:i/>
          <w:iCs/>
          <w:sz w:val="28"/>
          <w:szCs w:val="28"/>
        </w:rPr>
        <w:t>).</w:t>
      </w:r>
      <w:r w:rsidRPr="00000814">
        <w:rPr>
          <w:rFonts w:eastAsia="Times New Roman" w:cs="Times New Roman"/>
          <w:bCs/>
          <w:sz w:val="28"/>
          <w:szCs w:val="28"/>
        </w:rPr>
        <w:t xml:space="preserve"> This is how we let our lights shine before men and they glorify God because of what they see in us. One area which we could all improve is to see souls around us. Don’t just see people. See souls as you walk.</w:t>
      </w:r>
    </w:p>
    <w:p w14:paraId="2772659F" w14:textId="77777777" w:rsidR="00FA6FD6" w:rsidRPr="00000814" w:rsidRDefault="00FA6FD6" w:rsidP="00BD7BB9">
      <w:pPr>
        <w:spacing w:after="0" w:line="240" w:lineRule="auto"/>
        <w:textAlignment w:val="baseline"/>
        <w:rPr>
          <w:rFonts w:eastAsia="Times New Roman" w:cs="Times New Roman"/>
          <w:bCs/>
          <w:sz w:val="28"/>
          <w:szCs w:val="28"/>
        </w:rPr>
      </w:pPr>
    </w:p>
    <w:p w14:paraId="2CAB495D" w14:textId="77777777" w:rsidR="00BD7BB9" w:rsidRPr="00000814" w:rsidRDefault="00BD7BB9" w:rsidP="00BD7BB9">
      <w:pPr>
        <w:spacing w:after="0" w:line="240" w:lineRule="auto"/>
        <w:textAlignment w:val="baseline"/>
        <w:rPr>
          <w:rFonts w:eastAsia="Times New Roman" w:cs="Times New Roman"/>
          <w:bCs/>
          <w:sz w:val="28"/>
          <w:szCs w:val="28"/>
        </w:rPr>
      </w:pPr>
      <w:r w:rsidRPr="005B7DA9">
        <w:rPr>
          <w:rFonts w:eastAsia="Times New Roman" w:cs="Times New Roman"/>
          <w:bCs/>
          <w:sz w:val="28"/>
          <w:szCs w:val="28"/>
          <w:u w:val="single"/>
          <w:bdr w:val="none" w:sz="0" w:space="0" w:color="auto" w:frame="1"/>
        </w:rPr>
        <w:t>Finally, as we walk let us look inwards.</w:t>
      </w:r>
      <w:r w:rsidRPr="00000814">
        <w:rPr>
          <w:rFonts w:eastAsia="Times New Roman" w:cs="Times New Roman"/>
          <w:bCs/>
          <w:sz w:val="28"/>
          <w:szCs w:val="28"/>
          <w:bdr w:val="none" w:sz="0" w:space="0" w:color="auto" w:frame="1"/>
        </w:rPr>
        <w:t> </w:t>
      </w:r>
      <w:r w:rsidRPr="00000814">
        <w:rPr>
          <w:rFonts w:eastAsia="Times New Roman" w:cs="Times New Roman"/>
          <w:bCs/>
          <w:sz w:val="28"/>
          <w:szCs w:val="28"/>
        </w:rPr>
        <w:t>We obey the first and greatest commandment in our heart. It is our soul that loves God and that loves others. Today begin with a decision to make God the most important of why we live. There is nothing more important. So let us all walk circumspectly.</w:t>
      </w:r>
    </w:p>
    <w:p w14:paraId="3650C21B" w14:textId="77777777" w:rsidR="004F1F7D" w:rsidRDefault="004F1F7D" w:rsidP="00895331">
      <w:pPr>
        <w:spacing w:after="0" w:line="240" w:lineRule="auto"/>
        <w:textAlignment w:val="baseline"/>
        <w:rPr>
          <w:rFonts w:ascii="Roboto" w:eastAsia="Times New Roman" w:hAnsi="Roboto" w:cs="Times New Roman"/>
          <w:b w:val="0"/>
          <w:color w:val="555555"/>
          <w:szCs w:val="24"/>
        </w:rPr>
      </w:pPr>
    </w:p>
    <w:p w14:paraId="75ACAC2E" w14:textId="0F0C8F4D" w:rsidR="004F1F7D" w:rsidRPr="00A9060E" w:rsidRDefault="004F1F7D" w:rsidP="00895331">
      <w:pPr>
        <w:spacing w:after="0" w:line="240" w:lineRule="auto"/>
        <w:textAlignment w:val="baseline"/>
        <w:rPr>
          <w:rFonts w:eastAsia="Times New Roman" w:cs="Times New Roman"/>
          <w:bCs/>
          <w:color w:val="555555"/>
          <w:sz w:val="20"/>
          <w:szCs w:val="20"/>
        </w:rPr>
      </w:pPr>
      <w:r w:rsidRPr="00A9060E">
        <w:rPr>
          <w:rFonts w:eastAsia="Times New Roman" w:cs="Times New Roman"/>
          <w:bCs/>
          <w:color w:val="555555"/>
          <w:sz w:val="20"/>
          <w:szCs w:val="20"/>
        </w:rPr>
        <w:t xml:space="preserve">Via: </w:t>
      </w:r>
      <w:r w:rsidR="00AA40E0">
        <w:rPr>
          <w:rFonts w:eastAsia="Times New Roman" w:cs="Times New Roman"/>
          <w:bCs/>
          <w:color w:val="555555"/>
          <w:sz w:val="20"/>
          <w:szCs w:val="20"/>
        </w:rPr>
        <w:t>Dan Jenkins</w:t>
      </w:r>
    </w:p>
    <w:p w14:paraId="63591D9E" w14:textId="04E24C1C" w:rsidR="004F1F7D" w:rsidRPr="00A9060E" w:rsidRDefault="004F1F7D" w:rsidP="00895331">
      <w:pPr>
        <w:spacing w:after="0" w:line="240" w:lineRule="auto"/>
        <w:textAlignment w:val="baseline"/>
        <w:rPr>
          <w:rFonts w:eastAsia="Times New Roman" w:cs="Times New Roman"/>
          <w:bCs/>
          <w:color w:val="555555"/>
          <w:sz w:val="20"/>
          <w:szCs w:val="20"/>
        </w:rPr>
      </w:pPr>
      <w:r w:rsidRPr="00A9060E">
        <w:rPr>
          <w:rFonts w:eastAsia="Times New Roman" w:cs="Times New Roman"/>
          <w:bCs/>
          <w:color w:val="555555"/>
          <w:sz w:val="20"/>
          <w:szCs w:val="20"/>
        </w:rPr>
        <w:t>Palm Beach Lakes Church of Christ</w:t>
      </w:r>
    </w:p>
    <w:p w14:paraId="100D5817" w14:textId="05E6D2CC" w:rsidR="004F1F7D" w:rsidRPr="002F7C6A" w:rsidRDefault="004F1F7D" w:rsidP="00895331">
      <w:pPr>
        <w:spacing w:after="0" w:line="240" w:lineRule="auto"/>
        <w:textAlignment w:val="baseline"/>
        <w:rPr>
          <w:rFonts w:eastAsia="Times New Roman" w:cs="Times New Roman"/>
          <w:bCs/>
          <w:color w:val="555555"/>
          <w:sz w:val="20"/>
          <w:szCs w:val="20"/>
        </w:rPr>
      </w:pPr>
      <w:r w:rsidRPr="00A9060E">
        <w:rPr>
          <w:rFonts w:eastAsia="Times New Roman" w:cs="Times New Roman"/>
          <w:bCs/>
          <w:color w:val="555555"/>
          <w:sz w:val="20"/>
          <w:szCs w:val="20"/>
        </w:rPr>
        <w:t>Palm Beach Gardens, FL</w:t>
      </w:r>
    </w:p>
    <w:p w14:paraId="3B290A48" w14:textId="77777777" w:rsidR="00A22D7D" w:rsidRDefault="00A22D7D" w:rsidP="005C1DA4">
      <w:pPr>
        <w:spacing w:after="75" w:line="336" w:lineRule="atLeast"/>
        <w:textAlignment w:val="baseline"/>
        <w:outlineLvl w:val="0"/>
        <w:rPr>
          <w:rFonts w:ascii="Roboto" w:eastAsia="Times New Roman" w:hAnsi="Roboto" w:cs="Times New Roman"/>
          <w:bCs/>
          <w:color w:val="222222"/>
          <w:kern w:val="36"/>
          <w:sz w:val="48"/>
          <w:szCs w:val="48"/>
        </w:rPr>
      </w:pPr>
    </w:p>
    <w:sectPr w:rsidR="00A22D7D"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B59C" w14:textId="77777777" w:rsidR="00084DB2" w:rsidRDefault="00084DB2" w:rsidP="00301FC1">
      <w:pPr>
        <w:spacing w:after="0" w:line="240" w:lineRule="auto"/>
      </w:pPr>
      <w:r>
        <w:separator/>
      </w:r>
    </w:p>
  </w:endnote>
  <w:endnote w:type="continuationSeparator" w:id="0">
    <w:p w14:paraId="6622ADB2" w14:textId="77777777" w:rsidR="00084DB2" w:rsidRDefault="00084DB2" w:rsidP="00301FC1">
      <w:pPr>
        <w:spacing w:after="0" w:line="240" w:lineRule="auto"/>
      </w:pPr>
      <w:r>
        <w:continuationSeparator/>
      </w:r>
    </w:p>
  </w:endnote>
  <w:endnote w:type="continuationNotice" w:id="1">
    <w:p w14:paraId="398B4D66" w14:textId="77777777" w:rsidR="00084DB2" w:rsidRDefault="0008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CADA" w14:textId="77777777" w:rsidR="00084DB2" w:rsidRDefault="00084DB2" w:rsidP="00301FC1">
      <w:pPr>
        <w:spacing w:after="0" w:line="240" w:lineRule="auto"/>
      </w:pPr>
      <w:r>
        <w:separator/>
      </w:r>
    </w:p>
  </w:footnote>
  <w:footnote w:type="continuationSeparator" w:id="0">
    <w:p w14:paraId="4105A626" w14:textId="77777777" w:rsidR="00084DB2" w:rsidRDefault="00084DB2" w:rsidP="00301FC1">
      <w:pPr>
        <w:spacing w:after="0" w:line="240" w:lineRule="auto"/>
      </w:pPr>
      <w:r>
        <w:continuationSeparator/>
      </w:r>
    </w:p>
  </w:footnote>
  <w:footnote w:type="continuationNotice" w:id="1">
    <w:p w14:paraId="42D513E2" w14:textId="77777777" w:rsidR="00084DB2" w:rsidRDefault="00084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33D4"/>
    <w:multiLevelType w:val="multilevel"/>
    <w:tmpl w:val="FE7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056DE"/>
    <w:multiLevelType w:val="multilevel"/>
    <w:tmpl w:val="709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43117"/>
    <w:multiLevelType w:val="multilevel"/>
    <w:tmpl w:val="F28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3641D"/>
    <w:multiLevelType w:val="multilevel"/>
    <w:tmpl w:val="05E8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550AC1"/>
    <w:multiLevelType w:val="multilevel"/>
    <w:tmpl w:val="A4B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880CCF"/>
    <w:multiLevelType w:val="multilevel"/>
    <w:tmpl w:val="28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0F12CB"/>
    <w:multiLevelType w:val="multilevel"/>
    <w:tmpl w:val="59C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44"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34"/>
  </w:num>
  <w:num w:numId="3" w16cid:durableId="1287159806">
    <w:abstractNumId w:val="28"/>
  </w:num>
  <w:num w:numId="4" w16cid:durableId="742409027">
    <w:abstractNumId w:val="45"/>
  </w:num>
  <w:num w:numId="5" w16cid:durableId="352848062">
    <w:abstractNumId w:val="7"/>
  </w:num>
  <w:num w:numId="6" w16cid:durableId="831875953">
    <w:abstractNumId w:val="51"/>
  </w:num>
  <w:num w:numId="7" w16cid:durableId="1467046797">
    <w:abstractNumId w:val="32"/>
  </w:num>
  <w:num w:numId="8" w16cid:durableId="1278028340">
    <w:abstractNumId w:val="39"/>
  </w:num>
  <w:num w:numId="9" w16cid:durableId="1182165728">
    <w:abstractNumId w:val="2"/>
  </w:num>
  <w:num w:numId="10" w16cid:durableId="224342996">
    <w:abstractNumId w:val="1"/>
  </w:num>
  <w:num w:numId="11" w16cid:durableId="420877547">
    <w:abstractNumId w:val="31"/>
  </w:num>
  <w:num w:numId="12" w16cid:durableId="226379898">
    <w:abstractNumId w:val="54"/>
  </w:num>
  <w:num w:numId="13" w16cid:durableId="348868997">
    <w:abstractNumId w:val="41"/>
  </w:num>
  <w:num w:numId="14" w16cid:durableId="518200935">
    <w:abstractNumId w:val="42"/>
  </w:num>
  <w:num w:numId="15" w16cid:durableId="310988402">
    <w:abstractNumId w:val="43"/>
  </w:num>
  <w:num w:numId="16" w16cid:durableId="142697871">
    <w:abstractNumId w:val="9"/>
  </w:num>
  <w:num w:numId="17" w16cid:durableId="1653830708">
    <w:abstractNumId w:val="38"/>
  </w:num>
  <w:num w:numId="18" w16cid:durableId="223956224">
    <w:abstractNumId w:val="35"/>
  </w:num>
  <w:num w:numId="19" w16cid:durableId="1879008330">
    <w:abstractNumId w:val="37"/>
  </w:num>
  <w:num w:numId="20" w16cid:durableId="1487818899">
    <w:abstractNumId w:val="47"/>
  </w:num>
  <w:num w:numId="21" w16cid:durableId="1500730768">
    <w:abstractNumId w:val="26"/>
  </w:num>
  <w:num w:numId="22" w16cid:durableId="253318892">
    <w:abstractNumId w:val="46"/>
  </w:num>
  <w:num w:numId="23" w16cid:durableId="24793120">
    <w:abstractNumId w:val="49"/>
  </w:num>
  <w:num w:numId="24" w16cid:durableId="797573196">
    <w:abstractNumId w:val="3"/>
  </w:num>
  <w:num w:numId="25" w16cid:durableId="1438713099">
    <w:abstractNumId w:val="23"/>
  </w:num>
  <w:num w:numId="26" w16cid:durableId="723137022">
    <w:abstractNumId w:val="12"/>
  </w:num>
  <w:num w:numId="27" w16cid:durableId="2030444900">
    <w:abstractNumId w:val="36"/>
  </w:num>
  <w:num w:numId="28" w16cid:durableId="943269555">
    <w:abstractNumId w:val="33"/>
  </w:num>
  <w:num w:numId="29" w16cid:durableId="792989236">
    <w:abstractNumId w:val="48"/>
  </w:num>
  <w:num w:numId="30" w16cid:durableId="327057170">
    <w:abstractNumId w:val="40"/>
  </w:num>
  <w:num w:numId="31" w16cid:durableId="58409670">
    <w:abstractNumId w:val="10"/>
  </w:num>
  <w:num w:numId="32" w16cid:durableId="298078189">
    <w:abstractNumId w:val="4"/>
  </w:num>
  <w:num w:numId="33" w16cid:durableId="360010707">
    <w:abstractNumId w:val="50"/>
  </w:num>
  <w:num w:numId="34" w16cid:durableId="1025402831">
    <w:abstractNumId w:val="27"/>
  </w:num>
  <w:num w:numId="35" w16cid:durableId="1432312835">
    <w:abstractNumId w:val="19"/>
  </w:num>
  <w:num w:numId="36" w16cid:durableId="1277446688">
    <w:abstractNumId w:val="11"/>
  </w:num>
  <w:num w:numId="37" w16cid:durableId="425461299">
    <w:abstractNumId w:val="17"/>
  </w:num>
  <w:num w:numId="38" w16cid:durableId="1247230647">
    <w:abstractNumId w:val="16"/>
  </w:num>
  <w:num w:numId="39" w16cid:durableId="705377050">
    <w:abstractNumId w:val="24"/>
  </w:num>
  <w:num w:numId="40" w16cid:durableId="569466230">
    <w:abstractNumId w:val="8"/>
  </w:num>
  <w:num w:numId="41" w16cid:durableId="148445317">
    <w:abstractNumId w:val="52"/>
  </w:num>
  <w:num w:numId="42" w16cid:durableId="654407927">
    <w:abstractNumId w:val="0"/>
  </w:num>
  <w:num w:numId="43" w16cid:durableId="2051957490">
    <w:abstractNumId w:val="18"/>
  </w:num>
  <w:num w:numId="44" w16cid:durableId="567958020">
    <w:abstractNumId w:val="30"/>
  </w:num>
  <w:num w:numId="45" w16cid:durableId="186454690">
    <w:abstractNumId w:val="14"/>
  </w:num>
  <w:num w:numId="46" w16cid:durableId="1451167767">
    <w:abstractNumId w:val="53"/>
  </w:num>
  <w:num w:numId="47" w16cid:durableId="1960062395">
    <w:abstractNumId w:val="44"/>
  </w:num>
  <w:num w:numId="48" w16cid:durableId="2076850242">
    <w:abstractNumId w:val="29"/>
  </w:num>
  <w:num w:numId="49" w16cid:durableId="1013386345">
    <w:abstractNumId w:val="6"/>
  </w:num>
  <w:num w:numId="50" w16cid:durableId="1652439876">
    <w:abstractNumId w:val="15"/>
  </w:num>
  <w:num w:numId="51" w16cid:durableId="646864010">
    <w:abstractNumId w:val="22"/>
  </w:num>
  <w:num w:numId="52" w16cid:durableId="1387332838">
    <w:abstractNumId w:val="21"/>
  </w:num>
  <w:num w:numId="53" w16cid:durableId="1828672664">
    <w:abstractNumId w:val="25"/>
  </w:num>
  <w:num w:numId="54" w16cid:durableId="350305975">
    <w:abstractNumId w:val="20"/>
  </w:num>
  <w:num w:numId="55" w16cid:durableId="947734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0814"/>
    <w:rsid w:val="0000134E"/>
    <w:rsid w:val="000014E3"/>
    <w:rsid w:val="00002439"/>
    <w:rsid w:val="00002F99"/>
    <w:rsid w:val="0000392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3F31"/>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090C"/>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2DA"/>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533"/>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4DB2"/>
    <w:rsid w:val="00085D00"/>
    <w:rsid w:val="00085D80"/>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3AE9"/>
    <w:rsid w:val="000B41F8"/>
    <w:rsid w:val="000B4847"/>
    <w:rsid w:val="000B5195"/>
    <w:rsid w:val="000B62D5"/>
    <w:rsid w:val="000B6712"/>
    <w:rsid w:val="000B6BEF"/>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39B6"/>
    <w:rsid w:val="000D4EEC"/>
    <w:rsid w:val="000D51F5"/>
    <w:rsid w:val="000D57C8"/>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DB6"/>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6C67"/>
    <w:rsid w:val="001178F5"/>
    <w:rsid w:val="00117CB4"/>
    <w:rsid w:val="00120678"/>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1D"/>
    <w:rsid w:val="00137985"/>
    <w:rsid w:val="0014046D"/>
    <w:rsid w:val="0014120E"/>
    <w:rsid w:val="00141D06"/>
    <w:rsid w:val="00142049"/>
    <w:rsid w:val="00142530"/>
    <w:rsid w:val="00142AD4"/>
    <w:rsid w:val="00144007"/>
    <w:rsid w:val="00144F44"/>
    <w:rsid w:val="00145062"/>
    <w:rsid w:val="00145360"/>
    <w:rsid w:val="00146B9B"/>
    <w:rsid w:val="00146F43"/>
    <w:rsid w:val="0014717B"/>
    <w:rsid w:val="0014728F"/>
    <w:rsid w:val="00150293"/>
    <w:rsid w:val="00151B86"/>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4FEF"/>
    <w:rsid w:val="00165D4F"/>
    <w:rsid w:val="00167455"/>
    <w:rsid w:val="0016754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1A6"/>
    <w:rsid w:val="0019378A"/>
    <w:rsid w:val="00193F3C"/>
    <w:rsid w:val="00193FDF"/>
    <w:rsid w:val="00195061"/>
    <w:rsid w:val="001953EE"/>
    <w:rsid w:val="00196A94"/>
    <w:rsid w:val="00196AB5"/>
    <w:rsid w:val="00196E89"/>
    <w:rsid w:val="0019770C"/>
    <w:rsid w:val="00197812"/>
    <w:rsid w:val="001979E4"/>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3FB"/>
    <w:rsid w:val="00202A41"/>
    <w:rsid w:val="002032F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18"/>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22A"/>
    <w:rsid w:val="002534D6"/>
    <w:rsid w:val="002535DE"/>
    <w:rsid w:val="00253AC5"/>
    <w:rsid w:val="0025555B"/>
    <w:rsid w:val="002558C2"/>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2394"/>
    <w:rsid w:val="00282457"/>
    <w:rsid w:val="002824FC"/>
    <w:rsid w:val="00282FE7"/>
    <w:rsid w:val="00283463"/>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73A"/>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067"/>
    <w:rsid w:val="002B2256"/>
    <w:rsid w:val="002B26E3"/>
    <w:rsid w:val="002B27E8"/>
    <w:rsid w:val="002B32D0"/>
    <w:rsid w:val="002B3A69"/>
    <w:rsid w:val="002B41A1"/>
    <w:rsid w:val="002B448C"/>
    <w:rsid w:val="002B4AA1"/>
    <w:rsid w:val="002B4B36"/>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AEF"/>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073"/>
    <w:rsid w:val="002E61FB"/>
    <w:rsid w:val="002E695F"/>
    <w:rsid w:val="002E714B"/>
    <w:rsid w:val="002E7416"/>
    <w:rsid w:val="002E77EF"/>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4E7D"/>
    <w:rsid w:val="002F535B"/>
    <w:rsid w:val="002F5A8B"/>
    <w:rsid w:val="002F5C83"/>
    <w:rsid w:val="002F5C93"/>
    <w:rsid w:val="002F5F8A"/>
    <w:rsid w:val="002F6A4B"/>
    <w:rsid w:val="002F7C6A"/>
    <w:rsid w:val="002F7DA2"/>
    <w:rsid w:val="00300847"/>
    <w:rsid w:val="00300B53"/>
    <w:rsid w:val="00301FC1"/>
    <w:rsid w:val="003022EB"/>
    <w:rsid w:val="00303039"/>
    <w:rsid w:val="00303240"/>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862"/>
    <w:rsid w:val="00365DA8"/>
    <w:rsid w:val="003672F0"/>
    <w:rsid w:val="00367E4D"/>
    <w:rsid w:val="003707A1"/>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98"/>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683C"/>
    <w:rsid w:val="003976AD"/>
    <w:rsid w:val="003A0F75"/>
    <w:rsid w:val="003A1A1A"/>
    <w:rsid w:val="003A1CE9"/>
    <w:rsid w:val="003A1DA8"/>
    <w:rsid w:val="003A1DDF"/>
    <w:rsid w:val="003A20E4"/>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0DE"/>
    <w:rsid w:val="003B429B"/>
    <w:rsid w:val="003B4721"/>
    <w:rsid w:val="003B4E74"/>
    <w:rsid w:val="003B532D"/>
    <w:rsid w:val="003B65E8"/>
    <w:rsid w:val="003B6C86"/>
    <w:rsid w:val="003B70DF"/>
    <w:rsid w:val="003B71F9"/>
    <w:rsid w:val="003B7538"/>
    <w:rsid w:val="003B78F4"/>
    <w:rsid w:val="003B7CED"/>
    <w:rsid w:val="003C1DDB"/>
    <w:rsid w:val="003C1E4C"/>
    <w:rsid w:val="003C1E74"/>
    <w:rsid w:val="003C20D8"/>
    <w:rsid w:val="003C2FBE"/>
    <w:rsid w:val="003C309E"/>
    <w:rsid w:val="003C31F6"/>
    <w:rsid w:val="003C36E1"/>
    <w:rsid w:val="003C3E4E"/>
    <w:rsid w:val="003C4F9A"/>
    <w:rsid w:val="003C5CB1"/>
    <w:rsid w:val="003C699B"/>
    <w:rsid w:val="003C752A"/>
    <w:rsid w:val="003D0071"/>
    <w:rsid w:val="003D0B97"/>
    <w:rsid w:val="003D4885"/>
    <w:rsid w:val="003D50E2"/>
    <w:rsid w:val="003D54C2"/>
    <w:rsid w:val="003D5773"/>
    <w:rsid w:val="003D62CC"/>
    <w:rsid w:val="003D66C0"/>
    <w:rsid w:val="003D6AEF"/>
    <w:rsid w:val="003D6B0E"/>
    <w:rsid w:val="003D7542"/>
    <w:rsid w:val="003E1801"/>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5AA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693"/>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850"/>
    <w:rsid w:val="00437ED8"/>
    <w:rsid w:val="00437FEE"/>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951"/>
    <w:rsid w:val="00456BE9"/>
    <w:rsid w:val="00457AC2"/>
    <w:rsid w:val="00457EB5"/>
    <w:rsid w:val="004601F9"/>
    <w:rsid w:val="0046158E"/>
    <w:rsid w:val="004617E6"/>
    <w:rsid w:val="00462115"/>
    <w:rsid w:val="00462269"/>
    <w:rsid w:val="004638B0"/>
    <w:rsid w:val="00463956"/>
    <w:rsid w:val="00463C65"/>
    <w:rsid w:val="00464B72"/>
    <w:rsid w:val="00466516"/>
    <w:rsid w:val="00467DB8"/>
    <w:rsid w:val="004705CB"/>
    <w:rsid w:val="00470CB7"/>
    <w:rsid w:val="004722B5"/>
    <w:rsid w:val="004723EB"/>
    <w:rsid w:val="0047244A"/>
    <w:rsid w:val="00473A30"/>
    <w:rsid w:val="00473CAA"/>
    <w:rsid w:val="00473EF7"/>
    <w:rsid w:val="0047614E"/>
    <w:rsid w:val="00476557"/>
    <w:rsid w:val="004771A5"/>
    <w:rsid w:val="00480551"/>
    <w:rsid w:val="00480B59"/>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7BD"/>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6C0"/>
    <w:rsid w:val="004F0718"/>
    <w:rsid w:val="004F1860"/>
    <w:rsid w:val="004F1B24"/>
    <w:rsid w:val="004F1F7D"/>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D9"/>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675"/>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61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39B7"/>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875DC"/>
    <w:rsid w:val="00591389"/>
    <w:rsid w:val="00592112"/>
    <w:rsid w:val="00592136"/>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B7DA9"/>
    <w:rsid w:val="005C0270"/>
    <w:rsid w:val="005C0F84"/>
    <w:rsid w:val="005C1DA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6AFD"/>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2EA7"/>
    <w:rsid w:val="0061330C"/>
    <w:rsid w:val="0061576D"/>
    <w:rsid w:val="0061616D"/>
    <w:rsid w:val="00616425"/>
    <w:rsid w:val="00617C45"/>
    <w:rsid w:val="00620675"/>
    <w:rsid w:val="006211AC"/>
    <w:rsid w:val="00621D49"/>
    <w:rsid w:val="00623AFC"/>
    <w:rsid w:val="00623BD8"/>
    <w:rsid w:val="00623F74"/>
    <w:rsid w:val="006240F5"/>
    <w:rsid w:val="0062470E"/>
    <w:rsid w:val="0062489E"/>
    <w:rsid w:val="00625250"/>
    <w:rsid w:val="00625756"/>
    <w:rsid w:val="00625C41"/>
    <w:rsid w:val="00625C58"/>
    <w:rsid w:val="0062638E"/>
    <w:rsid w:val="0062702A"/>
    <w:rsid w:val="00627A4B"/>
    <w:rsid w:val="00627DB7"/>
    <w:rsid w:val="00630BE8"/>
    <w:rsid w:val="00631B59"/>
    <w:rsid w:val="00631CEB"/>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618C"/>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D43"/>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10C0"/>
    <w:rsid w:val="006E2A50"/>
    <w:rsid w:val="006E39D3"/>
    <w:rsid w:val="006E40F7"/>
    <w:rsid w:val="006E5651"/>
    <w:rsid w:val="006E64C8"/>
    <w:rsid w:val="006E6B3D"/>
    <w:rsid w:val="006E6CBE"/>
    <w:rsid w:val="006E7EEB"/>
    <w:rsid w:val="006F0F8F"/>
    <w:rsid w:val="006F10A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6F7D51"/>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4943"/>
    <w:rsid w:val="0071534F"/>
    <w:rsid w:val="007158FA"/>
    <w:rsid w:val="00715CE2"/>
    <w:rsid w:val="00715D0C"/>
    <w:rsid w:val="00716407"/>
    <w:rsid w:val="00716819"/>
    <w:rsid w:val="00716BA1"/>
    <w:rsid w:val="00717256"/>
    <w:rsid w:val="007176CB"/>
    <w:rsid w:val="00717806"/>
    <w:rsid w:val="00720E6D"/>
    <w:rsid w:val="007213AD"/>
    <w:rsid w:val="00721939"/>
    <w:rsid w:val="00721C3F"/>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76F"/>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147"/>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5B5A"/>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3EA5"/>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4C7"/>
    <w:rsid w:val="007D38C6"/>
    <w:rsid w:val="007D3987"/>
    <w:rsid w:val="007D4677"/>
    <w:rsid w:val="007D4E52"/>
    <w:rsid w:val="007D510E"/>
    <w:rsid w:val="007D548F"/>
    <w:rsid w:val="007D56C1"/>
    <w:rsid w:val="007D6B01"/>
    <w:rsid w:val="007E06E6"/>
    <w:rsid w:val="007E135E"/>
    <w:rsid w:val="007E1E3F"/>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1841"/>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63C"/>
    <w:rsid w:val="0082485F"/>
    <w:rsid w:val="008256AB"/>
    <w:rsid w:val="00825D0B"/>
    <w:rsid w:val="008263F9"/>
    <w:rsid w:val="00826C1C"/>
    <w:rsid w:val="00826E8B"/>
    <w:rsid w:val="00830A7F"/>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47C4C"/>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5F4"/>
    <w:rsid w:val="00857A12"/>
    <w:rsid w:val="00857A3B"/>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67EF3"/>
    <w:rsid w:val="008705DD"/>
    <w:rsid w:val="008709CE"/>
    <w:rsid w:val="008712CE"/>
    <w:rsid w:val="00871A1E"/>
    <w:rsid w:val="00871D18"/>
    <w:rsid w:val="00872581"/>
    <w:rsid w:val="008728BA"/>
    <w:rsid w:val="00872A46"/>
    <w:rsid w:val="00872B67"/>
    <w:rsid w:val="00873A29"/>
    <w:rsid w:val="00875182"/>
    <w:rsid w:val="00875DA4"/>
    <w:rsid w:val="008769F4"/>
    <w:rsid w:val="00877119"/>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3BEE"/>
    <w:rsid w:val="008941BE"/>
    <w:rsid w:val="0089527E"/>
    <w:rsid w:val="00895331"/>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1606"/>
    <w:rsid w:val="008B2093"/>
    <w:rsid w:val="008B21BB"/>
    <w:rsid w:val="008B2300"/>
    <w:rsid w:val="008B28EC"/>
    <w:rsid w:val="008B3056"/>
    <w:rsid w:val="008B3349"/>
    <w:rsid w:val="008B34B9"/>
    <w:rsid w:val="008B3B82"/>
    <w:rsid w:val="008B3F9E"/>
    <w:rsid w:val="008B4418"/>
    <w:rsid w:val="008B4F43"/>
    <w:rsid w:val="008B4FB3"/>
    <w:rsid w:val="008B50B5"/>
    <w:rsid w:val="008B581F"/>
    <w:rsid w:val="008B71F2"/>
    <w:rsid w:val="008B7305"/>
    <w:rsid w:val="008B7B81"/>
    <w:rsid w:val="008C05E5"/>
    <w:rsid w:val="008C14EF"/>
    <w:rsid w:val="008C23C0"/>
    <w:rsid w:val="008C2722"/>
    <w:rsid w:val="008C2A8B"/>
    <w:rsid w:val="008C2EB3"/>
    <w:rsid w:val="008C2F5F"/>
    <w:rsid w:val="008C473E"/>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9F3"/>
    <w:rsid w:val="008E1A40"/>
    <w:rsid w:val="008E1EC9"/>
    <w:rsid w:val="008E1EDC"/>
    <w:rsid w:val="008E2657"/>
    <w:rsid w:val="008E26CF"/>
    <w:rsid w:val="008E287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802"/>
    <w:rsid w:val="00926C13"/>
    <w:rsid w:val="009279F3"/>
    <w:rsid w:val="00930821"/>
    <w:rsid w:val="00931D78"/>
    <w:rsid w:val="009342BE"/>
    <w:rsid w:val="00934CDC"/>
    <w:rsid w:val="00935D3B"/>
    <w:rsid w:val="00935E71"/>
    <w:rsid w:val="00940A22"/>
    <w:rsid w:val="00941251"/>
    <w:rsid w:val="00941590"/>
    <w:rsid w:val="00942848"/>
    <w:rsid w:val="00944B81"/>
    <w:rsid w:val="0094517E"/>
    <w:rsid w:val="0094597F"/>
    <w:rsid w:val="00945A2E"/>
    <w:rsid w:val="00945C6A"/>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579D9"/>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08E5"/>
    <w:rsid w:val="009A12F9"/>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75B"/>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19E"/>
    <w:rsid w:val="00A163C3"/>
    <w:rsid w:val="00A165D2"/>
    <w:rsid w:val="00A16666"/>
    <w:rsid w:val="00A17DA9"/>
    <w:rsid w:val="00A20CE8"/>
    <w:rsid w:val="00A21484"/>
    <w:rsid w:val="00A21D65"/>
    <w:rsid w:val="00A2202B"/>
    <w:rsid w:val="00A22B9F"/>
    <w:rsid w:val="00A22D7D"/>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2DA4"/>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1C2C"/>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60E"/>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0E0"/>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EC1"/>
    <w:rsid w:val="00AF51C7"/>
    <w:rsid w:val="00AF5A02"/>
    <w:rsid w:val="00AF67DE"/>
    <w:rsid w:val="00AF6FF7"/>
    <w:rsid w:val="00AF72F0"/>
    <w:rsid w:val="00AF7875"/>
    <w:rsid w:val="00AF7AA2"/>
    <w:rsid w:val="00B00A49"/>
    <w:rsid w:val="00B00BEB"/>
    <w:rsid w:val="00B00FF8"/>
    <w:rsid w:val="00B014FB"/>
    <w:rsid w:val="00B01F4B"/>
    <w:rsid w:val="00B023F4"/>
    <w:rsid w:val="00B02B5A"/>
    <w:rsid w:val="00B03314"/>
    <w:rsid w:val="00B05BD5"/>
    <w:rsid w:val="00B06463"/>
    <w:rsid w:val="00B07F07"/>
    <w:rsid w:val="00B07F14"/>
    <w:rsid w:val="00B1043F"/>
    <w:rsid w:val="00B1049D"/>
    <w:rsid w:val="00B10589"/>
    <w:rsid w:val="00B12A6B"/>
    <w:rsid w:val="00B1345D"/>
    <w:rsid w:val="00B13A54"/>
    <w:rsid w:val="00B153E4"/>
    <w:rsid w:val="00B16C68"/>
    <w:rsid w:val="00B17048"/>
    <w:rsid w:val="00B173C1"/>
    <w:rsid w:val="00B17BEF"/>
    <w:rsid w:val="00B17DFB"/>
    <w:rsid w:val="00B2058E"/>
    <w:rsid w:val="00B20B2E"/>
    <w:rsid w:val="00B2112C"/>
    <w:rsid w:val="00B21273"/>
    <w:rsid w:val="00B22E7C"/>
    <w:rsid w:val="00B2325D"/>
    <w:rsid w:val="00B23A3B"/>
    <w:rsid w:val="00B24025"/>
    <w:rsid w:val="00B24CE7"/>
    <w:rsid w:val="00B24FCE"/>
    <w:rsid w:val="00B25278"/>
    <w:rsid w:val="00B25A92"/>
    <w:rsid w:val="00B26BC9"/>
    <w:rsid w:val="00B26D18"/>
    <w:rsid w:val="00B27829"/>
    <w:rsid w:val="00B3127E"/>
    <w:rsid w:val="00B3147A"/>
    <w:rsid w:val="00B31DCA"/>
    <w:rsid w:val="00B32749"/>
    <w:rsid w:val="00B336A6"/>
    <w:rsid w:val="00B33793"/>
    <w:rsid w:val="00B3428D"/>
    <w:rsid w:val="00B347F5"/>
    <w:rsid w:val="00B35874"/>
    <w:rsid w:val="00B358F4"/>
    <w:rsid w:val="00B35B4C"/>
    <w:rsid w:val="00B360E5"/>
    <w:rsid w:val="00B370A8"/>
    <w:rsid w:val="00B3728F"/>
    <w:rsid w:val="00B40673"/>
    <w:rsid w:val="00B40997"/>
    <w:rsid w:val="00B413AC"/>
    <w:rsid w:val="00B419E6"/>
    <w:rsid w:val="00B42348"/>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4AA0"/>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87C"/>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866C6"/>
    <w:rsid w:val="00B86D2F"/>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1619"/>
    <w:rsid w:val="00BA2512"/>
    <w:rsid w:val="00BA2626"/>
    <w:rsid w:val="00BA33C2"/>
    <w:rsid w:val="00BA3C17"/>
    <w:rsid w:val="00BA425A"/>
    <w:rsid w:val="00BA4393"/>
    <w:rsid w:val="00BA4FAB"/>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D7BB9"/>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5E01"/>
    <w:rsid w:val="00C16116"/>
    <w:rsid w:val="00C165AC"/>
    <w:rsid w:val="00C16E6B"/>
    <w:rsid w:val="00C176EE"/>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0D58"/>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1C7F"/>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1F7"/>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00F"/>
    <w:rsid w:val="00D54464"/>
    <w:rsid w:val="00D56650"/>
    <w:rsid w:val="00D56717"/>
    <w:rsid w:val="00D567A8"/>
    <w:rsid w:val="00D57D7E"/>
    <w:rsid w:val="00D602E2"/>
    <w:rsid w:val="00D61BCE"/>
    <w:rsid w:val="00D62062"/>
    <w:rsid w:val="00D624EC"/>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501"/>
    <w:rsid w:val="00D719DF"/>
    <w:rsid w:val="00D7422C"/>
    <w:rsid w:val="00D74903"/>
    <w:rsid w:val="00D7530B"/>
    <w:rsid w:val="00D758CD"/>
    <w:rsid w:val="00D7598C"/>
    <w:rsid w:val="00D762F4"/>
    <w:rsid w:val="00D76AA8"/>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47C"/>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5A30"/>
    <w:rsid w:val="00DA5CE8"/>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28"/>
    <w:rsid w:val="00DF4876"/>
    <w:rsid w:val="00DF4FB9"/>
    <w:rsid w:val="00DF5F3A"/>
    <w:rsid w:val="00DF68DF"/>
    <w:rsid w:val="00DF6E28"/>
    <w:rsid w:val="00DF7A27"/>
    <w:rsid w:val="00E0073D"/>
    <w:rsid w:val="00E01383"/>
    <w:rsid w:val="00E01775"/>
    <w:rsid w:val="00E01BAC"/>
    <w:rsid w:val="00E02991"/>
    <w:rsid w:val="00E0315E"/>
    <w:rsid w:val="00E032F3"/>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2F3"/>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2D57"/>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3DCA"/>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6BA"/>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3EB8"/>
    <w:rsid w:val="00ED4161"/>
    <w:rsid w:val="00ED4B19"/>
    <w:rsid w:val="00ED4E34"/>
    <w:rsid w:val="00ED5BCF"/>
    <w:rsid w:val="00ED66C0"/>
    <w:rsid w:val="00ED69E2"/>
    <w:rsid w:val="00ED6B4A"/>
    <w:rsid w:val="00ED7359"/>
    <w:rsid w:val="00EE142C"/>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5CE"/>
    <w:rsid w:val="00F00FE2"/>
    <w:rsid w:val="00F011B0"/>
    <w:rsid w:val="00F016BC"/>
    <w:rsid w:val="00F01747"/>
    <w:rsid w:val="00F02040"/>
    <w:rsid w:val="00F03545"/>
    <w:rsid w:val="00F04308"/>
    <w:rsid w:val="00F04A96"/>
    <w:rsid w:val="00F04F00"/>
    <w:rsid w:val="00F0534C"/>
    <w:rsid w:val="00F05679"/>
    <w:rsid w:val="00F05B42"/>
    <w:rsid w:val="00F07A89"/>
    <w:rsid w:val="00F07F23"/>
    <w:rsid w:val="00F10045"/>
    <w:rsid w:val="00F10BCD"/>
    <w:rsid w:val="00F10E27"/>
    <w:rsid w:val="00F11E1D"/>
    <w:rsid w:val="00F12149"/>
    <w:rsid w:val="00F1225D"/>
    <w:rsid w:val="00F1251C"/>
    <w:rsid w:val="00F130B4"/>
    <w:rsid w:val="00F1347D"/>
    <w:rsid w:val="00F14926"/>
    <w:rsid w:val="00F15265"/>
    <w:rsid w:val="00F15659"/>
    <w:rsid w:val="00F15BE6"/>
    <w:rsid w:val="00F15ED4"/>
    <w:rsid w:val="00F16ED8"/>
    <w:rsid w:val="00F17570"/>
    <w:rsid w:val="00F17887"/>
    <w:rsid w:val="00F204BE"/>
    <w:rsid w:val="00F2083F"/>
    <w:rsid w:val="00F216FA"/>
    <w:rsid w:val="00F2191D"/>
    <w:rsid w:val="00F22411"/>
    <w:rsid w:val="00F22ECD"/>
    <w:rsid w:val="00F23840"/>
    <w:rsid w:val="00F239B7"/>
    <w:rsid w:val="00F23F7F"/>
    <w:rsid w:val="00F24185"/>
    <w:rsid w:val="00F24DF4"/>
    <w:rsid w:val="00F25A1C"/>
    <w:rsid w:val="00F25F36"/>
    <w:rsid w:val="00F26187"/>
    <w:rsid w:val="00F26AA4"/>
    <w:rsid w:val="00F27055"/>
    <w:rsid w:val="00F27D05"/>
    <w:rsid w:val="00F27EC9"/>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EEF"/>
    <w:rsid w:val="00F524EE"/>
    <w:rsid w:val="00F52AE9"/>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5D8B"/>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6FD6"/>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B790B"/>
    <w:rsid w:val="00FC118A"/>
    <w:rsid w:val="00FC11E8"/>
    <w:rsid w:val="00FC13C2"/>
    <w:rsid w:val="00FC1806"/>
    <w:rsid w:val="00FC2259"/>
    <w:rsid w:val="00FC2FB2"/>
    <w:rsid w:val="00FC3035"/>
    <w:rsid w:val="00FC4D9E"/>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Eph.%205.15;kjv1900?t=biblia" TargetMode="External"/><Relationship Id="rId13" Type="http://schemas.openxmlformats.org/officeDocument/2006/relationships/hyperlink" Target="https://ref.ly/Gal.%206.10;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Col.%203.2;esv?t=bib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Heb.%2012.2;esv?t=bibl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f.ly/2%20Cor.%208.1;esv?t=biblia" TargetMode="External"/><Relationship Id="rId4" Type="http://schemas.openxmlformats.org/officeDocument/2006/relationships/settings" Target="settings.xml"/><Relationship Id="rId9" Type="http://schemas.openxmlformats.org/officeDocument/2006/relationships/hyperlink" Target="https://ref.ly/Phil.%201.21;esv?t=bibl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487</cp:revision>
  <cp:lastPrinted>2026-01-22T18:28:00Z</cp:lastPrinted>
  <dcterms:created xsi:type="dcterms:W3CDTF">2025-10-18T12:59:00Z</dcterms:created>
  <dcterms:modified xsi:type="dcterms:W3CDTF">2026-03-25T17:56:00Z</dcterms:modified>
</cp:coreProperties>
</file>