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39EBB36B" w14:textId="52571F69" w:rsidR="002D0998" w:rsidRDefault="00BD61C5" w:rsidP="002D0998">
      <w:pPr>
        <w:spacing w:after="0"/>
        <w:jc w:val="center"/>
        <w:rPr>
          <w:sz w:val="56"/>
          <w:szCs w:val="56"/>
        </w:rPr>
      </w:pPr>
      <w:r>
        <w:rPr>
          <w:sz w:val="56"/>
          <w:szCs w:val="56"/>
        </w:rPr>
        <w:t>December 7</w:t>
      </w:r>
      <w:r w:rsidR="00347C99">
        <w:rPr>
          <w:sz w:val="56"/>
          <w:szCs w:val="56"/>
        </w:rPr>
        <w:t>, 2025</w:t>
      </w:r>
    </w:p>
    <w:p w14:paraId="7EBAF290" w14:textId="1449134F" w:rsidR="007D1EE6" w:rsidRDefault="007D1EE6" w:rsidP="00CF7788">
      <w:pPr>
        <w:spacing w:after="0"/>
        <w:rPr>
          <w:szCs w:val="24"/>
        </w:rPr>
      </w:pPr>
    </w:p>
    <w:p w14:paraId="3562141A" w14:textId="77777777" w:rsidR="00AD2943" w:rsidRDefault="00C7231D"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49E9B71E">
                <wp:simplePos x="0" y="0"/>
                <wp:positionH relativeFrom="column">
                  <wp:posOffset>3895725</wp:posOffset>
                </wp:positionH>
                <wp:positionV relativeFrom="paragraph">
                  <wp:posOffset>22860</wp:posOffset>
                </wp:positionV>
                <wp:extent cx="3105150" cy="469582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69582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7A5556C9"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w:t>
                            </w:r>
                            <w:r w:rsidR="00E873E1">
                              <w:t xml:space="preserve">Gina Pitts, </w:t>
                            </w:r>
                            <w:r w:rsidR="00770718">
                              <w:t xml:space="preserve">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86431">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6.75pt;margin-top:1.8pt;width:244.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7A5556C9"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w:t>
                      </w:r>
                      <w:r w:rsidR="00E873E1">
                        <w:t xml:space="preserve">Gina Pitts, </w:t>
                      </w:r>
                      <w:r w:rsidR="00770718">
                        <w:t xml:space="preserve">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86431">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7F165F">
        <w:rPr>
          <w:szCs w:val="24"/>
        </w:rPr>
        <w:t>Hospital: Wayne Hines, Jayne Dial’s brother, is in NAMC</w:t>
      </w:r>
      <w:r w:rsidR="004C16C4">
        <w:rPr>
          <w:szCs w:val="24"/>
        </w:rPr>
        <w:t xml:space="preserve"> </w:t>
      </w:r>
    </w:p>
    <w:p w14:paraId="73C22F7A" w14:textId="192ED9B1" w:rsidR="007F165F" w:rsidRDefault="00C7231D" w:rsidP="00401CD9">
      <w:pPr>
        <w:spacing w:after="0"/>
        <w:rPr>
          <w:szCs w:val="24"/>
        </w:rPr>
      </w:pPr>
      <w:r>
        <w:rPr>
          <w:szCs w:val="24"/>
        </w:rPr>
        <w:t>a</w:t>
      </w:r>
      <w:r w:rsidR="007F165F">
        <w:rPr>
          <w:szCs w:val="24"/>
        </w:rPr>
        <w:t xml:space="preserve">fter </w:t>
      </w:r>
      <w:r>
        <w:rPr>
          <w:szCs w:val="24"/>
        </w:rPr>
        <w:t xml:space="preserve">triple bypass surgery. </w:t>
      </w:r>
    </w:p>
    <w:p w14:paraId="2109653B" w14:textId="77777777" w:rsidR="00C7231D" w:rsidRDefault="00C7231D" w:rsidP="00401CD9">
      <w:pPr>
        <w:spacing w:after="0"/>
        <w:rPr>
          <w:szCs w:val="24"/>
        </w:rPr>
      </w:pPr>
    </w:p>
    <w:p w14:paraId="7D31B116" w14:textId="0FF42015" w:rsidR="00651FCB" w:rsidRDefault="00D25455" w:rsidP="00401CD9">
      <w:pPr>
        <w:spacing w:after="0"/>
        <w:rPr>
          <w:szCs w:val="24"/>
        </w:rPr>
      </w:pPr>
      <w:r>
        <w:rPr>
          <w:szCs w:val="24"/>
        </w:rPr>
        <w:t>H</w:t>
      </w:r>
      <w:r w:rsidR="00945D73">
        <w:rPr>
          <w:szCs w:val="24"/>
        </w:rPr>
        <w:t xml:space="preserve">ome: </w:t>
      </w:r>
      <w:r w:rsidR="00FF4EF5">
        <w:rPr>
          <w:szCs w:val="24"/>
        </w:rPr>
        <w:t>Gerald Clemmons</w:t>
      </w:r>
      <w:r w:rsidR="006E6B3D">
        <w:rPr>
          <w:szCs w:val="24"/>
        </w:rPr>
        <w:t xml:space="preserve">, </w:t>
      </w:r>
      <w:r w:rsidR="00DC0CC2">
        <w:rPr>
          <w:szCs w:val="24"/>
        </w:rPr>
        <w:t xml:space="preserve">Jim Clemmons, </w:t>
      </w:r>
      <w:r w:rsidR="00F77D4F">
        <w:rPr>
          <w:szCs w:val="24"/>
        </w:rPr>
        <w:t xml:space="preserve">Jennifer </w:t>
      </w:r>
      <w:r w:rsidR="00401CD9">
        <w:rPr>
          <w:szCs w:val="24"/>
        </w:rPr>
        <w:t xml:space="preserve">&amp; Freddie </w:t>
      </w:r>
    </w:p>
    <w:p w14:paraId="6FE7BCD9" w14:textId="77777777" w:rsidR="009F7B76" w:rsidRDefault="00F77D4F" w:rsidP="00401CD9">
      <w:pPr>
        <w:spacing w:after="0"/>
        <w:rPr>
          <w:szCs w:val="24"/>
        </w:rPr>
      </w:pPr>
      <w:r>
        <w:rPr>
          <w:szCs w:val="24"/>
        </w:rPr>
        <w:t>Davis</w:t>
      </w:r>
      <w:r w:rsidR="008B21BB">
        <w:rPr>
          <w:szCs w:val="24"/>
        </w:rPr>
        <w:t xml:space="preserve">, </w:t>
      </w:r>
      <w:r w:rsidR="002E61FB">
        <w:rPr>
          <w:szCs w:val="24"/>
        </w:rPr>
        <w:t xml:space="preserve">Leon Grigsby, </w:t>
      </w:r>
      <w:r w:rsidR="00401CD9">
        <w:rPr>
          <w:szCs w:val="24"/>
        </w:rPr>
        <w:t>Mark</w:t>
      </w:r>
      <w:r w:rsidR="00651FCB">
        <w:rPr>
          <w:szCs w:val="24"/>
        </w:rPr>
        <w:t xml:space="preserve"> </w:t>
      </w:r>
      <w:r w:rsidR="00401CD9">
        <w:rPr>
          <w:szCs w:val="24"/>
        </w:rPr>
        <w:t xml:space="preserve">Hamner, Leslie </w:t>
      </w:r>
      <w:r w:rsidR="00AF04A6">
        <w:rPr>
          <w:szCs w:val="24"/>
        </w:rPr>
        <w:t>Harrison</w:t>
      </w:r>
      <w:r w:rsidR="00027247">
        <w:rPr>
          <w:szCs w:val="24"/>
        </w:rPr>
        <w:t xml:space="preserve">, </w:t>
      </w:r>
    </w:p>
    <w:p w14:paraId="748DDD05" w14:textId="2CFC8E31" w:rsidR="009059E9" w:rsidRDefault="00027247" w:rsidP="00401CD9">
      <w:pPr>
        <w:spacing w:after="0"/>
        <w:rPr>
          <w:szCs w:val="24"/>
        </w:rPr>
      </w:pPr>
      <w:r>
        <w:rPr>
          <w:szCs w:val="24"/>
        </w:rPr>
        <w:t>Christine Holden</w:t>
      </w:r>
    </w:p>
    <w:p w14:paraId="2D39047F" w14:textId="77777777" w:rsidR="000537CF" w:rsidRDefault="000537CF" w:rsidP="00401CD9">
      <w:pPr>
        <w:spacing w:after="0"/>
        <w:rPr>
          <w:szCs w:val="24"/>
        </w:rPr>
      </w:pPr>
    </w:p>
    <w:p w14:paraId="4694AD1D" w14:textId="12466297" w:rsidR="000537CF" w:rsidRDefault="000537CF" w:rsidP="00401CD9">
      <w:pPr>
        <w:spacing w:after="0"/>
        <w:rPr>
          <w:szCs w:val="24"/>
        </w:rPr>
      </w:pPr>
      <w:r>
        <w:rPr>
          <w:szCs w:val="24"/>
        </w:rPr>
        <w:t>Our sympathy is extended to Sandra Parker on the passing</w:t>
      </w:r>
    </w:p>
    <w:p w14:paraId="23B07CCB" w14:textId="51503F7D" w:rsidR="000537CF" w:rsidRDefault="00994023" w:rsidP="00401CD9">
      <w:pPr>
        <w:spacing w:after="0"/>
        <w:rPr>
          <w:szCs w:val="24"/>
        </w:rPr>
      </w:pPr>
      <w:r>
        <w:rPr>
          <w:szCs w:val="24"/>
        </w:rPr>
        <w:t>o</w:t>
      </w:r>
      <w:r w:rsidR="000537CF">
        <w:rPr>
          <w:szCs w:val="24"/>
        </w:rPr>
        <w:t xml:space="preserve">f her </w:t>
      </w:r>
      <w:r>
        <w:rPr>
          <w:szCs w:val="24"/>
        </w:rPr>
        <w:t>cousin, Tammie Stu</w:t>
      </w:r>
      <w:r w:rsidR="009C1F2E">
        <w:rPr>
          <w:szCs w:val="24"/>
        </w:rPr>
        <w:t>l</w:t>
      </w:r>
      <w:r>
        <w:rPr>
          <w:szCs w:val="24"/>
        </w:rPr>
        <w:t xml:space="preserve">ts. Her services were on </w:t>
      </w:r>
    </w:p>
    <w:p w14:paraId="5BC5972E" w14:textId="2AFAD21B" w:rsidR="00994023" w:rsidRDefault="00994023" w:rsidP="00401CD9">
      <w:pPr>
        <w:spacing w:after="0"/>
        <w:rPr>
          <w:szCs w:val="24"/>
        </w:rPr>
      </w:pPr>
      <w:r>
        <w:rPr>
          <w:szCs w:val="24"/>
        </w:rPr>
        <w:t>Thursday.</w:t>
      </w:r>
    </w:p>
    <w:p w14:paraId="52D4020B" w14:textId="13C22813" w:rsidR="00CB193C" w:rsidRDefault="00CB193C" w:rsidP="008E2657">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3BE0A57F" w:rsidR="00EB13DE" w:rsidRDefault="00913F8F" w:rsidP="00EB13DE">
      <w:pPr>
        <w:spacing w:after="0"/>
      </w:pPr>
      <w:r>
        <w:t xml:space="preserve">Vicki </w:t>
      </w:r>
      <w:r w:rsidR="00EB13DE" w:rsidRPr="00D42B5F">
        <w:t>Wright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our </w:t>
      </w:r>
    </w:p>
    <w:p w14:paraId="23ACFC9F" w14:textId="3439DB72" w:rsidR="00DA6365" w:rsidRDefault="00DA6365" w:rsidP="00EB13DE">
      <w:pPr>
        <w:spacing w:after="0"/>
      </w:pPr>
      <w:r>
        <w:t>Shut-Ins</w:t>
      </w:r>
      <w:r w:rsidR="0006552D">
        <w:t>.</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33705A1D" w14:textId="77777777" w:rsidR="00134782" w:rsidRDefault="007959AC" w:rsidP="00601BB4">
      <w:pPr>
        <w:spacing w:after="0"/>
      </w:pPr>
      <w:r>
        <w:t>Lesson #</w:t>
      </w:r>
      <w:r w:rsidR="00BD3483">
        <w:t>13, The Beautiful Woman</w:t>
      </w:r>
      <w:r w:rsidR="00B958BB">
        <w:t xml:space="preserve"> </w:t>
      </w:r>
      <w:r w:rsidR="00535AD1">
        <w:t>for the Auditorium</w:t>
      </w:r>
      <w:r w:rsidR="008127FB">
        <w:t xml:space="preserve"> </w:t>
      </w:r>
    </w:p>
    <w:p w14:paraId="08044632" w14:textId="59AF417E" w:rsidR="002E4344" w:rsidRDefault="00535AD1" w:rsidP="00601BB4">
      <w:pPr>
        <w:spacing w:after="0"/>
      </w:pPr>
      <w:r>
        <w:t xml:space="preserve">Class </w:t>
      </w:r>
      <w:r w:rsidR="002E4344">
        <w:t>is on the table in the foyer.</w:t>
      </w:r>
    </w:p>
    <w:p w14:paraId="36A34609" w14:textId="77777777" w:rsidR="002E4344" w:rsidRDefault="002E4344" w:rsidP="00601BB4">
      <w:pPr>
        <w:spacing w:after="0"/>
      </w:pPr>
    </w:p>
    <w:p w14:paraId="20ACE0D8" w14:textId="69EFB6C6" w:rsidR="00017F67" w:rsidRDefault="00017F67" w:rsidP="00601BB4">
      <w:pPr>
        <w:spacing w:after="0"/>
      </w:pPr>
      <w:r>
        <w:t xml:space="preserve">Men-Please note that a copy of each lesson for the new </w:t>
      </w:r>
    </w:p>
    <w:p w14:paraId="188A908A" w14:textId="77777777" w:rsidR="00017F67" w:rsidRDefault="00017F67" w:rsidP="00601BB4">
      <w:pPr>
        <w:spacing w:after="0"/>
      </w:pPr>
      <w:r>
        <w:t xml:space="preserve">quarter is on the table in the foyer. Please look and choose </w:t>
      </w:r>
    </w:p>
    <w:p w14:paraId="33DCC2B0" w14:textId="25D4EB96" w:rsidR="009E5CCF" w:rsidRDefault="00FB27CF" w:rsidP="00601BB4">
      <w:pPr>
        <w:spacing w:after="0"/>
      </w:pPr>
      <w:r>
        <w:rPr>
          <w:noProof/>
          <w:szCs w:val="24"/>
        </w:rPr>
        <mc:AlternateContent>
          <mc:Choice Requires="wps">
            <w:drawing>
              <wp:anchor distT="0" distB="0" distL="114300" distR="114300" simplePos="0" relativeHeight="251659264" behindDoc="0" locked="0" layoutInCell="1" allowOverlap="1" wp14:anchorId="148B6D5D" wp14:editId="52C0B78D">
                <wp:simplePos x="0" y="0"/>
                <wp:positionH relativeFrom="column">
                  <wp:posOffset>3895725</wp:posOffset>
                </wp:positionH>
                <wp:positionV relativeFrom="paragraph">
                  <wp:posOffset>41275</wp:posOffset>
                </wp:positionV>
                <wp:extent cx="3143250" cy="1781175"/>
                <wp:effectExtent l="0" t="0" r="0" b="9525"/>
                <wp:wrapNone/>
                <wp:docPr id="931323559" name="Text Box 3"/>
                <wp:cNvGraphicFramePr/>
                <a:graphic xmlns:a="http://schemas.openxmlformats.org/drawingml/2006/main">
                  <a:graphicData uri="http://schemas.microsoft.com/office/word/2010/wordprocessingShape">
                    <wps:wsp>
                      <wps:cNvSpPr txBox="1"/>
                      <wps:spPr>
                        <a:xfrm>
                          <a:off x="0" y="0"/>
                          <a:ext cx="3143250" cy="1781175"/>
                        </a:xfrm>
                        <a:prstGeom prst="rect">
                          <a:avLst/>
                        </a:prstGeom>
                        <a:solidFill>
                          <a:schemeClr val="lt1"/>
                        </a:solidFill>
                        <a:ln w="6350">
                          <a:noFill/>
                        </a:ln>
                      </wps:spPr>
                      <wps:txbx>
                        <w:txbxContent>
                          <w:p w14:paraId="4C9DE836" w14:textId="333E6CE3" w:rsidR="007B5EB5" w:rsidRPr="009E5CCF" w:rsidRDefault="007B5EB5" w:rsidP="00F4004A">
                            <w:pPr>
                              <w:spacing w:after="0"/>
                              <w:rPr>
                                <w:szCs w:val="24"/>
                              </w:rPr>
                            </w:pPr>
                            <w:r>
                              <w:rPr>
                                <w:szCs w:val="24"/>
                              </w:rPr>
                              <w:t xml:space="preserve">The Fellowship Bldg. is booked for the following dates in December: </w:t>
                            </w:r>
                            <w:r w:rsidR="00775FA0">
                              <w:rPr>
                                <w:szCs w:val="24"/>
                              </w:rPr>
                              <w:t>4</w:t>
                            </w:r>
                            <w:r w:rsidR="00775FA0" w:rsidRPr="00775FA0">
                              <w:rPr>
                                <w:szCs w:val="24"/>
                                <w:vertAlign w:val="superscript"/>
                              </w:rPr>
                              <w:t>th</w:t>
                            </w:r>
                            <w:r w:rsidR="00775FA0">
                              <w:rPr>
                                <w:szCs w:val="24"/>
                              </w:rPr>
                              <w:t>, 5</w:t>
                            </w:r>
                            <w:r w:rsidR="00775FA0" w:rsidRPr="00775FA0">
                              <w:rPr>
                                <w:szCs w:val="24"/>
                                <w:vertAlign w:val="superscript"/>
                              </w:rPr>
                              <w:t>th</w:t>
                            </w:r>
                            <w:r w:rsidR="00775FA0">
                              <w:rPr>
                                <w:szCs w:val="24"/>
                              </w:rPr>
                              <w:t>, 6</w:t>
                            </w:r>
                            <w:r w:rsidR="00775FA0" w:rsidRPr="00775FA0">
                              <w:rPr>
                                <w:szCs w:val="24"/>
                                <w:vertAlign w:val="superscript"/>
                              </w:rPr>
                              <w:t>th</w:t>
                            </w:r>
                            <w:r w:rsidR="00775FA0">
                              <w:rPr>
                                <w:szCs w:val="24"/>
                              </w:rPr>
                              <w:t>, 7</w:t>
                            </w:r>
                            <w:r w:rsidR="00775FA0" w:rsidRPr="00775FA0">
                              <w:rPr>
                                <w:szCs w:val="24"/>
                                <w:vertAlign w:val="superscript"/>
                              </w:rPr>
                              <w:t>th</w:t>
                            </w:r>
                            <w:r w:rsidR="00775FA0">
                              <w:rPr>
                                <w:szCs w:val="24"/>
                              </w:rPr>
                              <w:t xml:space="preserve">, </w:t>
                            </w:r>
                            <w:r w:rsidR="00496A08">
                              <w:rPr>
                                <w:szCs w:val="24"/>
                              </w:rPr>
                              <w:t>13</w:t>
                            </w:r>
                            <w:r w:rsidR="00496A08" w:rsidRPr="00496A08">
                              <w:rPr>
                                <w:szCs w:val="24"/>
                                <w:vertAlign w:val="superscript"/>
                              </w:rPr>
                              <w:t>th</w:t>
                            </w:r>
                            <w:r w:rsidR="00496A08">
                              <w:rPr>
                                <w:szCs w:val="24"/>
                              </w:rPr>
                              <w:t>, 14</w:t>
                            </w:r>
                            <w:r w:rsidR="00496A08" w:rsidRPr="00496A08">
                              <w:rPr>
                                <w:szCs w:val="24"/>
                                <w:vertAlign w:val="superscript"/>
                              </w:rPr>
                              <w:t>th</w:t>
                            </w:r>
                            <w:r w:rsidR="00496A08">
                              <w:rPr>
                                <w:szCs w:val="24"/>
                              </w:rPr>
                              <w:t>, 20</w:t>
                            </w:r>
                            <w:r w:rsidR="00496A08" w:rsidRPr="00496A08">
                              <w:rPr>
                                <w:szCs w:val="24"/>
                                <w:vertAlign w:val="superscript"/>
                              </w:rPr>
                              <w:t>th</w:t>
                            </w:r>
                            <w:r w:rsidR="00496A08">
                              <w:rPr>
                                <w:szCs w:val="24"/>
                              </w:rPr>
                              <w:t xml:space="preserve">, </w:t>
                            </w:r>
                            <w:r w:rsidR="003D66C0">
                              <w:rPr>
                                <w:szCs w:val="24"/>
                              </w:rPr>
                              <w:t>21</w:t>
                            </w:r>
                            <w:r w:rsidR="003D66C0" w:rsidRPr="003D66C0">
                              <w:rPr>
                                <w:szCs w:val="24"/>
                                <w:vertAlign w:val="superscript"/>
                              </w:rPr>
                              <w:t>st</w:t>
                            </w:r>
                            <w:r w:rsidR="003D66C0">
                              <w:rPr>
                                <w:szCs w:val="24"/>
                              </w:rPr>
                              <w:t>, 25</w:t>
                            </w:r>
                            <w:r w:rsidR="003D66C0" w:rsidRPr="003D66C0">
                              <w:rPr>
                                <w:szCs w:val="24"/>
                                <w:vertAlign w:val="superscript"/>
                              </w:rPr>
                              <w:t>th</w:t>
                            </w:r>
                            <w:r w:rsidR="003D66C0">
                              <w:rPr>
                                <w:szCs w:val="24"/>
                              </w:rPr>
                              <w:t>, 27</w:t>
                            </w:r>
                            <w:r w:rsidR="003D66C0" w:rsidRPr="003D66C0">
                              <w:rPr>
                                <w:szCs w:val="24"/>
                                <w:vertAlign w:val="superscript"/>
                              </w:rPr>
                              <w:t>th</w:t>
                            </w:r>
                            <w:r w:rsidR="003D66C0">
                              <w:rPr>
                                <w:szCs w:val="24"/>
                              </w:rPr>
                              <w:t xml:space="preserve">, </w:t>
                            </w:r>
                            <w:r w:rsidR="009A5DB7">
                              <w:rPr>
                                <w:szCs w:val="24"/>
                              </w:rPr>
                              <w:t>29</w:t>
                            </w:r>
                            <w:r w:rsidR="009A5DB7" w:rsidRPr="009A5DB7">
                              <w:rPr>
                                <w:szCs w:val="24"/>
                                <w:vertAlign w:val="superscript"/>
                              </w:rPr>
                              <w:t>th</w:t>
                            </w:r>
                            <w:r w:rsidR="009A5DB7">
                              <w:rPr>
                                <w:szCs w:val="24"/>
                              </w:rPr>
                              <w:t xml:space="preserve"> </w:t>
                            </w:r>
                            <w:r w:rsidR="003D66C0">
                              <w:rPr>
                                <w:szCs w:val="24"/>
                              </w:rPr>
                              <w:t>and the 31</w:t>
                            </w:r>
                            <w:r w:rsidR="003D66C0" w:rsidRPr="003D66C0">
                              <w:rPr>
                                <w:szCs w:val="24"/>
                                <w:vertAlign w:val="superscript"/>
                              </w:rPr>
                              <w:t>st</w:t>
                            </w:r>
                            <w:r w:rsidR="003D66C0">
                              <w:rPr>
                                <w:szCs w:val="24"/>
                              </w:rPr>
                              <w:t>.</w:t>
                            </w:r>
                          </w:p>
                          <w:p w14:paraId="43393844" w14:textId="5257721F" w:rsidR="00512D55" w:rsidRDefault="00512D55" w:rsidP="003C31F6">
                            <w:pPr>
                              <w:spacing w:after="0"/>
                            </w:pPr>
                          </w:p>
                          <w:p w14:paraId="775FC032" w14:textId="56FFEA8C" w:rsidR="004D4B6C" w:rsidRDefault="004D4B6C" w:rsidP="003C31F6">
                            <w:pPr>
                              <w:spacing w:after="0"/>
                            </w:pPr>
                            <w:r>
                              <w:t xml:space="preserve">Singing at LCNH is </w:t>
                            </w:r>
                            <w:r w:rsidR="001830F5">
                              <w:t>Thursday night, at 6:30.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8B6D5D" id="Text Box 3" o:spid="_x0000_s1027" type="#_x0000_t202" style="position:absolute;margin-left:306.75pt;margin-top:3.25pt;width:247.5pt;height:14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" fillcolor="white [3201]" stroked="f" strokeweight=".5pt">
                <v:textbox>
                  <w:txbxContent>
                    <w:p w14:paraId="4C9DE836" w14:textId="333E6CE3" w:rsidR="007B5EB5" w:rsidRPr="009E5CCF" w:rsidRDefault="007B5EB5" w:rsidP="00F4004A">
                      <w:pPr>
                        <w:spacing w:after="0"/>
                        <w:rPr>
                          <w:szCs w:val="24"/>
                        </w:rPr>
                      </w:pPr>
                      <w:r>
                        <w:rPr>
                          <w:szCs w:val="24"/>
                        </w:rPr>
                        <w:t xml:space="preserve">The Fellowship Bldg. is booked for the following dates in December: </w:t>
                      </w:r>
                      <w:r w:rsidR="00775FA0">
                        <w:rPr>
                          <w:szCs w:val="24"/>
                        </w:rPr>
                        <w:t>4</w:t>
                      </w:r>
                      <w:r w:rsidR="00775FA0" w:rsidRPr="00775FA0">
                        <w:rPr>
                          <w:szCs w:val="24"/>
                          <w:vertAlign w:val="superscript"/>
                        </w:rPr>
                        <w:t>th</w:t>
                      </w:r>
                      <w:r w:rsidR="00775FA0">
                        <w:rPr>
                          <w:szCs w:val="24"/>
                        </w:rPr>
                        <w:t>, 5</w:t>
                      </w:r>
                      <w:r w:rsidR="00775FA0" w:rsidRPr="00775FA0">
                        <w:rPr>
                          <w:szCs w:val="24"/>
                          <w:vertAlign w:val="superscript"/>
                        </w:rPr>
                        <w:t>th</w:t>
                      </w:r>
                      <w:r w:rsidR="00775FA0">
                        <w:rPr>
                          <w:szCs w:val="24"/>
                        </w:rPr>
                        <w:t>, 6</w:t>
                      </w:r>
                      <w:r w:rsidR="00775FA0" w:rsidRPr="00775FA0">
                        <w:rPr>
                          <w:szCs w:val="24"/>
                          <w:vertAlign w:val="superscript"/>
                        </w:rPr>
                        <w:t>th</w:t>
                      </w:r>
                      <w:r w:rsidR="00775FA0">
                        <w:rPr>
                          <w:szCs w:val="24"/>
                        </w:rPr>
                        <w:t>, 7</w:t>
                      </w:r>
                      <w:r w:rsidR="00775FA0" w:rsidRPr="00775FA0">
                        <w:rPr>
                          <w:szCs w:val="24"/>
                          <w:vertAlign w:val="superscript"/>
                        </w:rPr>
                        <w:t>th</w:t>
                      </w:r>
                      <w:r w:rsidR="00775FA0">
                        <w:rPr>
                          <w:szCs w:val="24"/>
                        </w:rPr>
                        <w:t xml:space="preserve">, </w:t>
                      </w:r>
                      <w:r w:rsidR="00496A08">
                        <w:rPr>
                          <w:szCs w:val="24"/>
                        </w:rPr>
                        <w:t>13</w:t>
                      </w:r>
                      <w:r w:rsidR="00496A08" w:rsidRPr="00496A08">
                        <w:rPr>
                          <w:szCs w:val="24"/>
                          <w:vertAlign w:val="superscript"/>
                        </w:rPr>
                        <w:t>th</w:t>
                      </w:r>
                      <w:r w:rsidR="00496A08">
                        <w:rPr>
                          <w:szCs w:val="24"/>
                        </w:rPr>
                        <w:t>, 14</w:t>
                      </w:r>
                      <w:r w:rsidR="00496A08" w:rsidRPr="00496A08">
                        <w:rPr>
                          <w:szCs w:val="24"/>
                          <w:vertAlign w:val="superscript"/>
                        </w:rPr>
                        <w:t>th</w:t>
                      </w:r>
                      <w:r w:rsidR="00496A08">
                        <w:rPr>
                          <w:szCs w:val="24"/>
                        </w:rPr>
                        <w:t>, 20</w:t>
                      </w:r>
                      <w:r w:rsidR="00496A08" w:rsidRPr="00496A08">
                        <w:rPr>
                          <w:szCs w:val="24"/>
                          <w:vertAlign w:val="superscript"/>
                        </w:rPr>
                        <w:t>th</w:t>
                      </w:r>
                      <w:r w:rsidR="00496A08">
                        <w:rPr>
                          <w:szCs w:val="24"/>
                        </w:rPr>
                        <w:t xml:space="preserve">, </w:t>
                      </w:r>
                      <w:r w:rsidR="003D66C0">
                        <w:rPr>
                          <w:szCs w:val="24"/>
                        </w:rPr>
                        <w:t>21</w:t>
                      </w:r>
                      <w:r w:rsidR="003D66C0" w:rsidRPr="003D66C0">
                        <w:rPr>
                          <w:szCs w:val="24"/>
                          <w:vertAlign w:val="superscript"/>
                        </w:rPr>
                        <w:t>st</w:t>
                      </w:r>
                      <w:r w:rsidR="003D66C0">
                        <w:rPr>
                          <w:szCs w:val="24"/>
                        </w:rPr>
                        <w:t>, 25</w:t>
                      </w:r>
                      <w:r w:rsidR="003D66C0" w:rsidRPr="003D66C0">
                        <w:rPr>
                          <w:szCs w:val="24"/>
                          <w:vertAlign w:val="superscript"/>
                        </w:rPr>
                        <w:t>th</w:t>
                      </w:r>
                      <w:r w:rsidR="003D66C0">
                        <w:rPr>
                          <w:szCs w:val="24"/>
                        </w:rPr>
                        <w:t>, 27</w:t>
                      </w:r>
                      <w:r w:rsidR="003D66C0" w:rsidRPr="003D66C0">
                        <w:rPr>
                          <w:szCs w:val="24"/>
                          <w:vertAlign w:val="superscript"/>
                        </w:rPr>
                        <w:t>th</w:t>
                      </w:r>
                      <w:r w:rsidR="003D66C0">
                        <w:rPr>
                          <w:szCs w:val="24"/>
                        </w:rPr>
                        <w:t xml:space="preserve">, </w:t>
                      </w:r>
                      <w:r w:rsidR="009A5DB7">
                        <w:rPr>
                          <w:szCs w:val="24"/>
                        </w:rPr>
                        <w:t>29</w:t>
                      </w:r>
                      <w:r w:rsidR="009A5DB7" w:rsidRPr="009A5DB7">
                        <w:rPr>
                          <w:szCs w:val="24"/>
                          <w:vertAlign w:val="superscript"/>
                        </w:rPr>
                        <w:t>th</w:t>
                      </w:r>
                      <w:r w:rsidR="009A5DB7">
                        <w:rPr>
                          <w:szCs w:val="24"/>
                        </w:rPr>
                        <w:t xml:space="preserve"> </w:t>
                      </w:r>
                      <w:r w:rsidR="003D66C0">
                        <w:rPr>
                          <w:szCs w:val="24"/>
                        </w:rPr>
                        <w:t>and the 31</w:t>
                      </w:r>
                      <w:r w:rsidR="003D66C0" w:rsidRPr="003D66C0">
                        <w:rPr>
                          <w:szCs w:val="24"/>
                          <w:vertAlign w:val="superscript"/>
                        </w:rPr>
                        <w:t>st</w:t>
                      </w:r>
                      <w:r w:rsidR="003D66C0">
                        <w:rPr>
                          <w:szCs w:val="24"/>
                        </w:rPr>
                        <w:t>.</w:t>
                      </w:r>
                    </w:p>
                    <w:p w14:paraId="43393844" w14:textId="5257721F" w:rsidR="00512D55" w:rsidRDefault="00512D55" w:rsidP="003C31F6">
                      <w:pPr>
                        <w:spacing w:after="0"/>
                      </w:pPr>
                    </w:p>
                    <w:p w14:paraId="775FC032" w14:textId="56FFEA8C" w:rsidR="004D4B6C" w:rsidRDefault="004D4B6C" w:rsidP="003C31F6">
                      <w:pPr>
                        <w:spacing w:after="0"/>
                      </w:pPr>
                      <w:r>
                        <w:t xml:space="preserve">Singing at LCNH is </w:t>
                      </w:r>
                      <w:r w:rsidR="001830F5">
                        <w:t>Thursday night, at 6:30.</w:t>
                      </w:r>
                    </w:p>
                  </w:txbxContent>
                </v:textbox>
              </v:shape>
            </w:pict>
          </mc:Fallback>
        </mc:AlternateContent>
      </w:r>
      <w:r w:rsidR="00017F67">
        <w:t xml:space="preserve">a lesson to teach. Your participation is very much </w:t>
      </w:r>
    </w:p>
    <w:p w14:paraId="58203231" w14:textId="335D8570" w:rsidR="00017F67" w:rsidRDefault="00017F67" w:rsidP="00601BB4">
      <w:pPr>
        <w:spacing w:after="0"/>
        <w:rPr>
          <w:szCs w:val="24"/>
        </w:rPr>
      </w:pPr>
      <w:r>
        <w:t>appreciated</w:t>
      </w:r>
      <w:r w:rsidR="00F418D2">
        <w:t>.</w:t>
      </w:r>
    </w:p>
    <w:p w14:paraId="738BC1B8" w14:textId="1A4BB74D" w:rsidR="00017F67" w:rsidRDefault="00017F67" w:rsidP="00601BB4">
      <w:pPr>
        <w:spacing w:after="0"/>
        <w:rPr>
          <w:szCs w:val="24"/>
        </w:rPr>
      </w:pPr>
    </w:p>
    <w:p w14:paraId="7F405EF0" w14:textId="7A822B40" w:rsidR="006C138A" w:rsidRDefault="00B20B2E" w:rsidP="00601BB4">
      <w:pPr>
        <w:spacing w:after="0"/>
        <w:rPr>
          <w:szCs w:val="24"/>
        </w:rPr>
      </w:pPr>
      <w:r>
        <w:rPr>
          <w:szCs w:val="24"/>
        </w:rPr>
        <w:t>Lesson #</w:t>
      </w:r>
      <w:r w:rsidR="00880C09">
        <w:rPr>
          <w:szCs w:val="24"/>
        </w:rPr>
        <w:t>26,</w:t>
      </w:r>
      <w:r w:rsidR="004A1387">
        <w:rPr>
          <w:szCs w:val="24"/>
        </w:rPr>
        <w:t xml:space="preserve"> </w:t>
      </w:r>
      <w:r w:rsidR="00880C09">
        <w:rPr>
          <w:szCs w:val="24"/>
        </w:rPr>
        <w:t>Zion</w:t>
      </w:r>
      <w:r w:rsidR="0089527E">
        <w:rPr>
          <w:szCs w:val="24"/>
        </w:rPr>
        <w:t>’</w:t>
      </w:r>
      <w:r w:rsidR="00880C09">
        <w:rPr>
          <w:szCs w:val="24"/>
        </w:rPr>
        <w:t>s Glorious Future</w:t>
      </w:r>
      <w:r w:rsidR="006C138A">
        <w:rPr>
          <w:szCs w:val="24"/>
        </w:rPr>
        <w:t xml:space="preserve">, </w:t>
      </w:r>
      <w:r>
        <w:rPr>
          <w:szCs w:val="24"/>
        </w:rPr>
        <w:t xml:space="preserve">for the </w:t>
      </w:r>
    </w:p>
    <w:p w14:paraId="06CD2559" w14:textId="1C599723" w:rsidR="00765A11" w:rsidRDefault="00B20B2E" w:rsidP="00601BB4">
      <w:pPr>
        <w:spacing w:after="0"/>
        <w:rPr>
          <w:szCs w:val="24"/>
        </w:rPr>
      </w:pPr>
      <w:r>
        <w:rPr>
          <w:szCs w:val="24"/>
        </w:rPr>
        <w:t>Wednesday night class is on the table</w:t>
      </w:r>
      <w:r w:rsidR="00E43DDB">
        <w:rPr>
          <w:szCs w:val="24"/>
        </w:rPr>
        <w:t xml:space="preserve">, </w:t>
      </w:r>
      <w:r>
        <w:rPr>
          <w:szCs w:val="24"/>
        </w:rPr>
        <w:t>in</w:t>
      </w:r>
      <w:r w:rsidR="006C4538">
        <w:rPr>
          <w:szCs w:val="24"/>
        </w:rPr>
        <w:t xml:space="preserve"> </w:t>
      </w:r>
      <w:r>
        <w:rPr>
          <w:szCs w:val="24"/>
        </w:rPr>
        <w:t>the foyer.</w:t>
      </w:r>
    </w:p>
    <w:p w14:paraId="57D09ADB" w14:textId="49DC56C0" w:rsidR="00E86084" w:rsidRDefault="00E86084" w:rsidP="00601BB4">
      <w:pPr>
        <w:spacing w:after="0"/>
        <w:rPr>
          <w:szCs w:val="24"/>
        </w:rPr>
      </w:pPr>
    </w:p>
    <w:p w14:paraId="3A8D2CDE" w14:textId="34005B0B"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0EC48BC0" w14:textId="77777777" w:rsidR="004617E6" w:rsidRDefault="004617E6" w:rsidP="00B7039D">
      <w:pPr>
        <w:shd w:val="clear" w:color="auto" w:fill="FFFFFF"/>
        <w:spacing w:after="0" w:line="240" w:lineRule="auto"/>
        <w:textAlignment w:val="baseline"/>
        <w:rPr>
          <w:rFonts w:eastAsia="Times New Roman" w:cs="Times New Roman"/>
          <w:bCs/>
          <w:sz w:val="20"/>
          <w:szCs w:val="20"/>
        </w:rPr>
      </w:pPr>
    </w:p>
    <w:p w14:paraId="5988902B" w14:textId="1F7D99BD" w:rsidR="00AD6516" w:rsidRDefault="0022636F" w:rsidP="0022636F">
      <w:pPr>
        <w:spacing w:after="0"/>
        <w:rPr>
          <w:szCs w:val="24"/>
        </w:rPr>
      </w:pPr>
      <w:r>
        <w:rPr>
          <w:szCs w:val="24"/>
        </w:rPr>
        <w:t xml:space="preserve">We are collecting money for Food Cards for the holidays. </w:t>
      </w:r>
    </w:p>
    <w:p w14:paraId="74D345AE" w14:textId="15B44ACB" w:rsidR="00811690" w:rsidRDefault="0022636F" w:rsidP="003F5317">
      <w:pPr>
        <w:spacing w:after="0"/>
        <w:rPr>
          <w:szCs w:val="24"/>
        </w:rPr>
      </w:pPr>
      <w:r>
        <w:rPr>
          <w:szCs w:val="24"/>
        </w:rPr>
        <w:t>Please give your donations to Phillip or Alene.</w:t>
      </w:r>
    </w:p>
    <w:p w14:paraId="0849CF03" w14:textId="1F494CD8" w:rsidR="003F5317" w:rsidRDefault="003F5317" w:rsidP="003F5317">
      <w:pPr>
        <w:spacing w:after="0"/>
        <w:rPr>
          <w:szCs w:val="24"/>
        </w:rPr>
      </w:pPr>
    </w:p>
    <w:p w14:paraId="762D436A" w14:textId="25AA7658" w:rsidR="00EB3833" w:rsidRDefault="00B53379" w:rsidP="00C75CD8">
      <w:pPr>
        <w:spacing w:after="0"/>
        <w:rPr>
          <w:szCs w:val="24"/>
        </w:rPr>
      </w:pPr>
      <w:r>
        <w:rPr>
          <w:szCs w:val="24"/>
        </w:rPr>
        <w:t xml:space="preserve">We will be buying Christmas gifts for </w:t>
      </w:r>
      <w:r w:rsidR="006F0F8F">
        <w:rPr>
          <w:szCs w:val="24"/>
        </w:rPr>
        <w:t>2 teenage</w:t>
      </w:r>
      <w:r w:rsidR="00842FAA">
        <w:rPr>
          <w:szCs w:val="24"/>
        </w:rPr>
        <w:t xml:space="preserve"> girls</w:t>
      </w:r>
      <w:r w:rsidR="006F0F8F">
        <w:rPr>
          <w:szCs w:val="24"/>
        </w:rPr>
        <w:t xml:space="preserve"> at the</w:t>
      </w:r>
    </w:p>
    <w:p w14:paraId="74B60408" w14:textId="7BE2871C" w:rsidR="006F0F8F" w:rsidRDefault="006F0F8F" w:rsidP="00C75CD8">
      <w:pPr>
        <w:spacing w:after="0"/>
        <w:rPr>
          <w:szCs w:val="24"/>
        </w:rPr>
      </w:pPr>
      <w:r>
        <w:rPr>
          <w:szCs w:val="24"/>
        </w:rPr>
        <w:t xml:space="preserve">Children’s Home. If you want to help </w:t>
      </w:r>
      <w:r w:rsidR="00930821">
        <w:rPr>
          <w:szCs w:val="24"/>
        </w:rPr>
        <w:t>with the gifts, please</w:t>
      </w:r>
    </w:p>
    <w:p w14:paraId="3A335347" w14:textId="06DF8E38" w:rsidR="00930821" w:rsidRDefault="00930821" w:rsidP="00C75CD8">
      <w:pPr>
        <w:spacing w:after="0"/>
        <w:rPr>
          <w:szCs w:val="24"/>
        </w:rPr>
      </w:pPr>
      <w:r>
        <w:rPr>
          <w:szCs w:val="24"/>
        </w:rPr>
        <w:t>give your money</w:t>
      </w:r>
      <w:r w:rsidR="00746ABA">
        <w:rPr>
          <w:szCs w:val="24"/>
        </w:rPr>
        <w:t xml:space="preserve"> to Emily and Lisa. </w:t>
      </w:r>
      <w:r w:rsidR="00A135A3">
        <w:rPr>
          <w:szCs w:val="24"/>
        </w:rPr>
        <w:t>If you write a check,</w:t>
      </w:r>
    </w:p>
    <w:p w14:paraId="75DE6B7E" w14:textId="37650449" w:rsidR="00A135A3" w:rsidRDefault="00A135A3" w:rsidP="00C75CD8">
      <w:pPr>
        <w:spacing w:after="0"/>
        <w:rPr>
          <w:szCs w:val="24"/>
        </w:rPr>
      </w:pPr>
      <w:r>
        <w:rPr>
          <w:szCs w:val="24"/>
        </w:rPr>
        <w:t>please write</w:t>
      </w:r>
      <w:r w:rsidR="00F4004A">
        <w:rPr>
          <w:szCs w:val="24"/>
        </w:rPr>
        <w:t xml:space="preserve"> “Children’s Home” on the check and put</w:t>
      </w:r>
    </w:p>
    <w:p w14:paraId="0A2CF385" w14:textId="51EA0D1E" w:rsidR="00F4004A" w:rsidRDefault="00F4004A" w:rsidP="00C75CD8">
      <w:pPr>
        <w:spacing w:after="0"/>
        <w:rPr>
          <w:szCs w:val="24"/>
        </w:rPr>
      </w:pPr>
      <w:r>
        <w:rPr>
          <w:szCs w:val="24"/>
        </w:rPr>
        <w:t>it in the collection plate.</w:t>
      </w:r>
    </w:p>
    <w:p w14:paraId="51ACDF4C" w14:textId="77777777" w:rsidR="00F4004A" w:rsidRDefault="00F4004A" w:rsidP="00C75CD8">
      <w:pPr>
        <w:spacing w:after="0"/>
        <w:rPr>
          <w:szCs w:val="24"/>
        </w:rPr>
      </w:pPr>
    </w:p>
    <w:p w14:paraId="2A66038E" w14:textId="77777777" w:rsidR="00AD6210" w:rsidRDefault="00AD6210" w:rsidP="00C75CD8">
      <w:pPr>
        <w:spacing w:after="0"/>
        <w:rPr>
          <w:szCs w:val="24"/>
        </w:rPr>
      </w:pPr>
    </w:p>
    <w:p w14:paraId="6B29C1D6" w14:textId="77777777" w:rsidR="009A5DB7" w:rsidRDefault="009A5DB7" w:rsidP="006658DB">
      <w:pPr>
        <w:spacing w:after="0" w:line="240" w:lineRule="auto"/>
        <w:textAlignment w:val="baseline"/>
        <w:rPr>
          <w:rFonts w:eastAsia="Times New Roman" w:cs="Times New Roman"/>
          <w:bCs/>
          <w:sz w:val="26"/>
          <w:szCs w:val="26"/>
        </w:rPr>
      </w:pPr>
    </w:p>
    <w:p w14:paraId="5D518E2B" w14:textId="2013F41B" w:rsidR="00340108" w:rsidRDefault="0069791E" w:rsidP="00334948">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SEEING WHAT A BLIND MAN SAW</w:t>
      </w:r>
    </w:p>
    <w:p w14:paraId="636138AC" w14:textId="77777777" w:rsidR="0069791E" w:rsidRPr="00340108" w:rsidRDefault="0069791E" w:rsidP="00334948">
      <w:pPr>
        <w:spacing w:after="0" w:line="336" w:lineRule="atLeast"/>
        <w:jc w:val="center"/>
        <w:textAlignment w:val="baseline"/>
        <w:outlineLvl w:val="0"/>
        <w:rPr>
          <w:rFonts w:eastAsia="Times New Roman" w:cs="Times New Roman"/>
          <w:bCs/>
          <w:kern w:val="36"/>
          <w:sz w:val="40"/>
          <w:szCs w:val="40"/>
        </w:rPr>
      </w:pPr>
    </w:p>
    <w:p w14:paraId="335963AB" w14:textId="77777777" w:rsidR="00340108" w:rsidRDefault="00340108" w:rsidP="00334948">
      <w:pPr>
        <w:spacing w:after="0" w:line="240" w:lineRule="auto"/>
        <w:textAlignment w:val="baseline"/>
        <w:rPr>
          <w:rFonts w:eastAsia="Times New Roman" w:cs="Times New Roman"/>
          <w:bCs/>
          <w:sz w:val="28"/>
          <w:szCs w:val="28"/>
        </w:rPr>
      </w:pPr>
      <w:r w:rsidRPr="00340108">
        <w:rPr>
          <w:rFonts w:eastAsia="Times New Roman" w:cs="Times New Roman"/>
          <w:bCs/>
          <w:sz w:val="28"/>
          <w:szCs w:val="28"/>
        </w:rPr>
        <w:t>It is hard for those of us who see to imagine how different our world is to those who are blind. I remember talking to Darrell Young, a young blind man who was a member at Palm Beach Lakes many years ago. I vividly remember the day we talked about colors. He knew the names of colors, but I could not imagine what they “looked” like to him. I asked him, “What color is green?” His answer, “That’s easy. It is the smell of grass that has just been cut.” What a fascinating world!</w:t>
      </w:r>
    </w:p>
    <w:p w14:paraId="4CC474D6" w14:textId="77777777" w:rsidR="0069791E" w:rsidRPr="00340108" w:rsidRDefault="0069791E" w:rsidP="00334948">
      <w:pPr>
        <w:spacing w:after="0" w:line="240" w:lineRule="auto"/>
        <w:textAlignment w:val="baseline"/>
        <w:rPr>
          <w:rFonts w:eastAsia="Times New Roman" w:cs="Times New Roman"/>
          <w:bCs/>
          <w:sz w:val="28"/>
          <w:szCs w:val="28"/>
        </w:rPr>
      </w:pPr>
    </w:p>
    <w:p w14:paraId="075173F6" w14:textId="77777777" w:rsidR="00340108" w:rsidRDefault="00340108" w:rsidP="00334948">
      <w:pPr>
        <w:spacing w:after="0" w:line="240" w:lineRule="auto"/>
        <w:textAlignment w:val="baseline"/>
        <w:rPr>
          <w:rFonts w:eastAsia="Times New Roman" w:cs="Times New Roman"/>
          <w:bCs/>
          <w:sz w:val="28"/>
          <w:szCs w:val="28"/>
        </w:rPr>
      </w:pPr>
      <w:r w:rsidRPr="00340108">
        <w:rPr>
          <w:rFonts w:eastAsia="Times New Roman" w:cs="Times New Roman"/>
          <w:bCs/>
          <w:sz w:val="28"/>
          <w:szCs w:val="28"/>
        </w:rPr>
        <w:t xml:space="preserve">Take a moment to see the world of that blind man in John chapter nine and his first contact with Jesus. Blindness was widespread even in ancient days. Isaac in his old age could not see, but he could tell that the son before him did not sound like or smell like Esau. He asked to touch the son’s hands to see if they were hairy like Esau </w:t>
      </w:r>
      <w:r w:rsidRPr="00340108">
        <w:rPr>
          <w:rFonts w:eastAsia="Times New Roman" w:cs="Times New Roman"/>
          <w:bCs/>
          <w:i/>
          <w:iCs/>
          <w:sz w:val="28"/>
          <w:szCs w:val="28"/>
        </w:rPr>
        <w:t>(</w:t>
      </w:r>
      <w:hyperlink r:id="rId8" w:tgtFrame="_blank" w:history="1">
        <w:r w:rsidRPr="00340108">
          <w:rPr>
            <w:rFonts w:eastAsia="Times New Roman" w:cs="Times New Roman"/>
            <w:bCs/>
            <w:i/>
            <w:iCs/>
            <w:sz w:val="28"/>
            <w:szCs w:val="28"/>
            <w:u w:val="single"/>
          </w:rPr>
          <w:t>Gen. 27</w:t>
        </w:r>
      </w:hyperlink>
      <w:r w:rsidRPr="00340108">
        <w:rPr>
          <w:rFonts w:eastAsia="Times New Roman" w:cs="Times New Roman"/>
          <w:bCs/>
          <w:i/>
          <w:iCs/>
          <w:sz w:val="28"/>
          <w:szCs w:val="28"/>
        </w:rPr>
        <w:t>)</w:t>
      </w:r>
      <w:r w:rsidRPr="00340108">
        <w:rPr>
          <w:rFonts w:eastAsia="Times New Roman" w:cs="Times New Roman"/>
          <w:bCs/>
          <w:sz w:val="28"/>
          <w:szCs w:val="28"/>
        </w:rPr>
        <w:t xml:space="preserve">. It is ironic that later that deceiving son, Jacob, also lost his eyesight </w:t>
      </w:r>
      <w:r w:rsidRPr="00340108">
        <w:rPr>
          <w:rFonts w:eastAsia="Times New Roman" w:cs="Times New Roman"/>
          <w:bCs/>
          <w:i/>
          <w:iCs/>
          <w:sz w:val="28"/>
          <w:szCs w:val="28"/>
        </w:rPr>
        <w:t>(</w:t>
      </w:r>
      <w:hyperlink r:id="rId9" w:tgtFrame="_blank" w:history="1">
        <w:r w:rsidRPr="00340108">
          <w:rPr>
            <w:rFonts w:eastAsia="Times New Roman" w:cs="Times New Roman"/>
            <w:bCs/>
            <w:i/>
            <w:iCs/>
            <w:sz w:val="28"/>
            <w:szCs w:val="28"/>
            <w:u w:val="single"/>
          </w:rPr>
          <w:t>Gen. 48:10</w:t>
        </w:r>
      </w:hyperlink>
      <w:r w:rsidRPr="00340108">
        <w:rPr>
          <w:rFonts w:eastAsia="Times New Roman" w:cs="Times New Roman"/>
          <w:bCs/>
          <w:i/>
          <w:iCs/>
          <w:sz w:val="28"/>
          <w:szCs w:val="28"/>
        </w:rPr>
        <w:t>).</w:t>
      </w:r>
    </w:p>
    <w:p w14:paraId="02C08737" w14:textId="77777777" w:rsidR="0069791E" w:rsidRPr="00340108" w:rsidRDefault="0069791E" w:rsidP="00334948">
      <w:pPr>
        <w:spacing w:after="0" w:line="240" w:lineRule="auto"/>
        <w:textAlignment w:val="baseline"/>
        <w:rPr>
          <w:rFonts w:eastAsia="Times New Roman" w:cs="Times New Roman"/>
          <w:bCs/>
          <w:sz w:val="28"/>
          <w:szCs w:val="28"/>
        </w:rPr>
      </w:pPr>
    </w:p>
    <w:p w14:paraId="5ADA59DD" w14:textId="77777777" w:rsidR="00340108" w:rsidRPr="00340108" w:rsidRDefault="00340108" w:rsidP="00334948">
      <w:pPr>
        <w:spacing w:after="0" w:line="240" w:lineRule="auto"/>
        <w:textAlignment w:val="baseline"/>
        <w:rPr>
          <w:rFonts w:eastAsia="Times New Roman" w:cs="Times New Roman"/>
          <w:bCs/>
          <w:sz w:val="28"/>
          <w:szCs w:val="28"/>
        </w:rPr>
      </w:pPr>
      <w:r w:rsidRPr="00340108">
        <w:rPr>
          <w:rFonts w:eastAsia="Times New Roman" w:cs="Times New Roman"/>
          <w:bCs/>
          <w:sz w:val="28"/>
          <w:szCs w:val="28"/>
        </w:rPr>
        <w:t xml:space="preserve">However, there was no help for anyone who was born blind. From Eden to Malachi, there is not one recorded event where the eyes of those born blind ever saw. While there was a prophecy that when the Messiah came the blind would see </w:t>
      </w:r>
      <w:r w:rsidRPr="00340108">
        <w:rPr>
          <w:rFonts w:eastAsia="Times New Roman" w:cs="Times New Roman"/>
          <w:bCs/>
          <w:i/>
          <w:iCs/>
          <w:sz w:val="28"/>
          <w:szCs w:val="28"/>
        </w:rPr>
        <w:t>(</w:t>
      </w:r>
      <w:hyperlink r:id="rId10" w:tgtFrame="_blank" w:history="1">
        <w:r w:rsidRPr="00340108">
          <w:rPr>
            <w:rFonts w:eastAsia="Times New Roman" w:cs="Times New Roman"/>
            <w:bCs/>
            <w:i/>
            <w:iCs/>
            <w:sz w:val="28"/>
            <w:szCs w:val="28"/>
            <w:u w:val="single"/>
          </w:rPr>
          <w:t>Isa. 35:4-5</w:t>
        </w:r>
      </w:hyperlink>
      <w:r w:rsidRPr="00340108">
        <w:rPr>
          <w:rFonts w:eastAsia="Times New Roman" w:cs="Times New Roman"/>
          <w:bCs/>
          <w:i/>
          <w:iCs/>
          <w:sz w:val="28"/>
          <w:szCs w:val="28"/>
        </w:rPr>
        <w:t>)</w:t>
      </w:r>
      <w:r w:rsidRPr="00340108">
        <w:rPr>
          <w:rFonts w:eastAsia="Times New Roman" w:cs="Times New Roman"/>
          <w:bCs/>
          <w:sz w:val="28"/>
          <w:szCs w:val="28"/>
        </w:rPr>
        <w:t xml:space="preserve">, the blind knew blindness was a hopelessly incurable affliction. This blind man said, </w:t>
      </w:r>
      <w:r w:rsidRPr="00340108">
        <w:rPr>
          <w:rFonts w:eastAsia="Times New Roman" w:cs="Times New Roman"/>
          <w:bCs/>
          <w:i/>
          <w:iCs/>
          <w:sz w:val="28"/>
          <w:szCs w:val="28"/>
        </w:rPr>
        <w:t>“Since the world began it has been unheard of that anyone opened the eyes of one who was born blind” (</w:t>
      </w:r>
      <w:hyperlink r:id="rId11" w:tgtFrame="_blank" w:history="1">
        <w:r w:rsidRPr="00340108">
          <w:rPr>
            <w:rFonts w:eastAsia="Times New Roman" w:cs="Times New Roman"/>
            <w:bCs/>
            <w:i/>
            <w:iCs/>
            <w:sz w:val="28"/>
            <w:szCs w:val="28"/>
            <w:u w:val="single"/>
          </w:rPr>
          <w:t>John 9:32</w:t>
        </w:r>
      </w:hyperlink>
      <w:r w:rsidRPr="00340108">
        <w:rPr>
          <w:rFonts w:eastAsia="Times New Roman" w:cs="Times New Roman"/>
          <w:bCs/>
          <w:i/>
          <w:iCs/>
          <w:sz w:val="28"/>
          <w:szCs w:val="28"/>
        </w:rPr>
        <w:t>).</w:t>
      </w:r>
    </w:p>
    <w:p w14:paraId="05B667A7" w14:textId="77777777" w:rsidR="00340108" w:rsidRDefault="00340108" w:rsidP="00334948">
      <w:pPr>
        <w:spacing w:after="0" w:line="240" w:lineRule="auto"/>
        <w:textAlignment w:val="baseline"/>
        <w:rPr>
          <w:rFonts w:eastAsia="Times New Roman" w:cs="Times New Roman"/>
          <w:bCs/>
          <w:sz w:val="28"/>
          <w:szCs w:val="28"/>
        </w:rPr>
      </w:pPr>
      <w:r w:rsidRPr="00340108">
        <w:rPr>
          <w:rFonts w:eastAsia="Times New Roman" w:cs="Times New Roman"/>
          <w:bCs/>
          <w:sz w:val="28"/>
          <w:szCs w:val="28"/>
        </w:rPr>
        <w:t xml:space="preserve">Then something happened to that blind man and his world was changed. This blind man overheard the words of the apostles. </w:t>
      </w:r>
      <w:r w:rsidRPr="00340108">
        <w:rPr>
          <w:rFonts w:eastAsia="Times New Roman" w:cs="Times New Roman"/>
          <w:bCs/>
          <w:i/>
          <w:iCs/>
          <w:sz w:val="28"/>
          <w:szCs w:val="28"/>
        </w:rPr>
        <w:t>“Who sinned, this man or his parents?”</w:t>
      </w:r>
      <w:r w:rsidRPr="00340108">
        <w:rPr>
          <w:rFonts w:eastAsia="Times New Roman" w:cs="Times New Roman"/>
          <w:bCs/>
          <w:sz w:val="28"/>
          <w:szCs w:val="28"/>
        </w:rPr>
        <w:t xml:space="preserve"> It was commonly believed, even by the apostles, that such affliction was caused by sin. This blind man heard a Stranger spit and felt the moist mud being put on his eyes. How weird would that have felt? He knew the name of this Stranger and heard the authoritative command to go and wash in the pool of Siloam.</w:t>
      </w:r>
    </w:p>
    <w:p w14:paraId="15828D17" w14:textId="77777777" w:rsidR="0069791E" w:rsidRPr="00340108" w:rsidRDefault="0069791E" w:rsidP="00334948">
      <w:pPr>
        <w:spacing w:after="0" w:line="240" w:lineRule="auto"/>
        <w:textAlignment w:val="baseline"/>
        <w:rPr>
          <w:rFonts w:eastAsia="Times New Roman" w:cs="Times New Roman"/>
          <w:bCs/>
          <w:sz w:val="28"/>
          <w:szCs w:val="28"/>
        </w:rPr>
      </w:pPr>
    </w:p>
    <w:p w14:paraId="41B32884" w14:textId="00F984DB" w:rsidR="00340108" w:rsidRDefault="00340108" w:rsidP="00334948">
      <w:pPr>
        <w:spacing w:after="0" w:line="240" w:lineRule="auto"/>
        <w:textAlignment w:val="baseline"/>
        <w:rPr>
          <w:rFonts w:eastAsia="Times New Roman" w:cs="Times New Roman"/>
          <w:bCs/>
          <w:sz w:val="28"/>
          <w:szCs w:val="28"/>
        </w:rPr>
      </w:pPr>
      <w:r w:rsidRPr="00340108">
        <w:rPr>
          <w:rFonts w:eastAsia="Times New Roman" w:cs="Times New Roman"/>
          <w:bCs/>
          <w:sz w:val="28"/>
          <w:szCs w:val="28"/>
        </w:rPr>
        <w:t xml:space="preserve">He did as commanded and he could see! The neighbors saw it. His parents saw it. He could see! He became the focus of the Jewish leaders who sought to discredit all that had happened. What this blind man now saw in Jesus was what they had obviously overlooked. He knew one truth and stated it so clearly to the leaders, </w:t>
      </w:r>
      <w:r w:rsidRPr="00340108">
        <w:rPr>
          <w:rFonts w:eastAsia="Times New Roman" w:cs="Times New Roman"/>
          <w:bCs/>
          <w:i/>
          <w:iCs/>
          <w:sz w:val="28"/>
          <w:szCs w:val="28"/>
        </w:rPr>
        <w:t>“Why, this is a marvelous thing, that you do not know where He is from; yet He has opened my eyes” (</w:t>
      </w:r>
      <w:hyperlink r:id="rId12" w:tgtFrame="_blank" w:history="1">
        <w:r w:rsidRPr="00340108">
          <w:rPr>
            <w:rFonts w:eastAsia="Times New Roman" w:cs="Times New Roman"/>
            <w:bCs/>
            <w:i/>
            <w:iCs/>
            <w:sz w:val="28"/>
            <w:szCs w:val="28"/>
            <w:u w:val="single"/>
          </w:rPr>
          <w:t>John 9:30</w:t>
        </w:r>
      </w:hyperlink>
      <w:r w:rsidRPr="00340108">
        <w:rPr>
          <w:rFonts w:eastAsia="Times New Roman" w:cs="Times New Roman"/>
          <w:bCs/>
          <w:i/>
          <w:iCs/>
          <w:sz w:val="28"/>
          <w:szCs w:val="28"/>
        </w:rPr>
        <w:t>)!</w:t>
      </w:r>
      <w:r w:rsidRPr="00340108">
        <w:rPr>
          <w:rFonts w:eastAsia="Times New Roman" w:cs="Times New Roman"/>
          <w:bCs/>
          <w:sz w:val="28"/>
          <w:szCs w:val="28"/>
        </w:rPr>
        <w:t xml:space="preserve"> That Stranger came to </w:t>
      </w:r>
      <w:r w:rsidR="00F33A99">
        <w:rPr>
          <w:rFonts w:eastAsia="Times New Roman" w:cs="Times New Roman"/>
          <w:bCs/>
          <w:sz w:val="28"/>
          <w:szCs w:val="28"/>
        </w:rPr>
        <w:t>H</w:t>
      </w:r>
      <w:r w:rsidRPr="00340108">
        <w:rPr>
          <w:rFonts w:eastAsia="Times New Roman" w:cs="Times New Roman"/>
          <w:bCs/>
          <w:sz w:val="28"/>
          <w:szCs w:val="28"/>
        </w:rPr>
        <w:t xml:space="preserve">im again and revealed that He was the Messiah, and </w:t>
      </w:r>
      <w:r w:rsidR="00F33A99">
        <w:rPr>
          <w:rFonts w:eastAsia="Times New Roman" w:cs="Times New Roman"/>
          <w:bCs/>
          <w:sz w:val="28"/>
          <w:szCs w:val="28"/>
        </w:rPr>
        <w:t>H</w:t>
      </w:r>
      <w:r w:rsidRPr="00340108">
        <w:rPr>
          <w:rFonts w:eastAsia="Times New Roman" w:cs="Times New Roman"/>
          <w:bCs/>
          <w:sz w:val="28"/>
          <w:szCs w:val="28"/>
        </w:rPr>
        <w:t>e not only knew the Stranger’s voice, He knew the Messiah and what He looked like.</w:t>
      </w:r>
    </w:p>
    <w:p w14:paraId="00400508" w14:textId="77777777" w:rsidR="0069791E" w:rsidRPr="00340108" w:rsidRDefault="0069791E" w:rsidP="00334948">
      <w:pPr>
        <w:spacing w:after="0" w:line="240" w:lineRule="auto"/>
        <w:textAlignment w:val="baseline"/>
        <w:rPr>
          <w:rFonts w:eastAsia="Times New Roman" w:cs="Times New Roman"/>
          <w:bCs/>
          <w:sz w:val="28"/>
          <w:szCs w:val="28"/>
        </w:rPr>
      </w:pPr>
    </w:p>
    <w:p w14:paraId="1126284C" w14:textId="77777777" w:rsidR="00340108" w:rsidRPr="00340108" w:rsidRDefault="00340108" w:rsidP="00334948">
      <w:pPr>
        <w:spacing w:after="0" w:line="240" w:lineRule="auto"/>
        <w:textAlignment w:val="baseline"/>
        <w:rPr>
          <w:rFonts w:eastAsia="Times New Roman" w:cs="Times New Roman"/>
          <w:bCs/>
          <w:sz w:val="28"/>
          <w:szCs w:val="28"/>
        </w:rPr>
      </w:pPr>
      <w:r w:rsidRPr="00340108">
        <w:rPr>
          <w:rFonts w:eastAsia="Times New Roman" w:cs="Times New Roman"/>
          <w:bCs/>
          <w:sz w:val="28"/>
          <w:szCs w:val="28"/>
        </w:rPr>
        <w:t>Wouldn’t it be wonderful if the whole world could look at this historical record and see what this blind man saw so clearly! The Messiah has come and He is Jesus!</w:t>
      </w:r>
    </w:p>
    <w:p w14:paraId="1E9E6B38" w14:textId="77777777" w:rsidR="009A5DB7" w:rsidRPr="00480ED0" w:rsidRDefault="009A5DB7" w:rsidP="006658DB">
      <w:pPr>
        <w:spacing w:after="0" w:line="240" w:lineRule="auto"/>
        <w:textAlignment w:val="baseline"/>
        <w:rPr>
          <w:rFonts w:eastAsia="Times New Roman" w:cs="Times New Roman"/>
          <w:bCs/>
          <w:sz w:val="26"/>
          <w:szCs w:val="26"/>
        </w:rPr>
      </w:pPr>
    </w:p>
    <w:p w14:paraId="44206029" w14:textId="161E1C06" w:rsidR="00293B60" w:rsidRDefault="007003CF" w:rsidP="006658DB">
      <w:pPr>
        <w:spacing w:after="0" w:line="240" w:lineRule="auto"/>
        <w:textAlignment w:val="baseline"/>
        <w:rPr>
          <w:rFonts w:eastAsia="Times New Roman" w:cs="Times New Roman"/>
          <w:bCs/>
          <w:sz w:val="20"/>
          <w:szCs w:val="20"/>
        </w:rPr>
      </w:pPr>
      <w:r>
        <w:rPr>
          <w:rFonts w:eastAsia="Times New Roman" w:cs="Times New Roman"/>
          <w:bCs/>
          <w:sz w:val="20"/>
          <w:szCs w:val="20"/>
        </w:rPr>
        <w:t xml:space="preserve">Via: </w:t>
      </w:r>
      <w:r w:rsidR="00F33A99">
        <w:rPr>
          <w:rFonts w:eastAsia="Times New Roman" w:cs="Times New Roman"/>
          <w:bCs/>
          <w:sz w:val="20"/>
          <w:szCs w:val="20"/>
        </w:rPr>
        <w:t>Dan Jenkins</w:t>
      </w:r>
    </w:p>
    <w:p w14:paraId="14A387DB" w14:textId="59996E39" w:rsidR="007003CF" w:rsidRDefault="007003CF" w:rsidP="006658DB">
      <w:pPr>
        <w:spacing w:after="0" w:line="240" w:lineRule="auto"/>
        <w:textAlignment w:val="baseline"/>
        <w:rPr>
          <w:rFonts w:eastAsia="Times New Roman" w:cs="Times New Roman"/>
          <w:bCs/>
          <w:sz w:val="20"/>
          <w:szCs w:val="20"/>
        </w:rPr>
      </w:pPr>
      <w:r>
        <w:rPr>
          <w:rFonts w:eastAsia="Times New Roman" w:cs="Times New Roman"/>
          <w:bCs/>
          <w:sz w:val="20"/>
          <w:szCs w:val="20"/>
        </w:rPr>
        <w:t>Palm Beach Lakes Church of Christ</w:t>
      </w:r>
    </w:p>
    <w:p w14:paraId="582B0F94" w14:textId="54A68D4C" w:rsidR="000763C9" w:rsidRDefault="00AD7580" w:rsidP="00AD7580">
      <w:pPr>
        <w:spacing w:after="0" w:line="240" w:lineRule="auto"/>
        <w:textAlignment w:val="baseline"/>
        <w:rPr>
          <w:rFonts w:eastAsia="Times New Roman" w:cs="Times New Roman"/>
          <w:bCs/>
          <w:sz w:val="20"/>
          <w:szCs w:val="20"/>
        </w:rPr>
      </w:pPr>
      <w:r>
        <w:rPr>
          <w:rFonts w:eastAsia="Times New Roman" w:cs="Times New Roman"/>
          <w:bCs/>
          <w:sz w:val="20"/>
          <w:szCs w:val="20"/>
        </w:rPr>
        <w:t>Palm Beach Gardens, FL</w:t>
      </w:r>
    </w:p>
    <w:sectPr w:rsidR="000763C9"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8FFA" w14:textId="77777777" w:rsidR="00337979" w:rsidRDefault="00337979" w:rsidP="00301FC1">
      <w:pPr>
        <w:spacing w:after="0" w:line="240" w:lineRule="auto"/>
      </w:pPr>
      <w:r>
        <w:separator/>
      </w:r>
    </w:p>
  </w:endnote>
  <w:endnote w:type="continuationSeparator" w:id="0">
    <w:p w14:paraId="0F73DE95" w14:textId="77777777" w:rsidR="00337979" w:rsidRDefault="00337979" w:rsidP="00301FC1">
      <w:pPr>
        <w:spacing w:after="0" w:line="240" w:lineRule="auto"/>
      </w:pPr>
      <w:r>
        <w:continuationSeparator/>
      </w:r>
    </w:p>
  </w:endnote>
  <w:endnote w:type="continuationNotice" w:id="1">
    <w:p w14:paraId="7BA10421" w14:textId="77777777" w:rsidR="00337979" w:rsidRDefault="00337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9597" w14:textId="77777777" w:rsidR="00337979" w:rsidRDefault="00337979" w:rsidP="00301FC1">
      <w:pPr>
        <w:spacing w:after="0" w:line="240" w:lineRule="auto"/>
      </w:pPr>
      <w:r>
        <w:separator/>
      </w:r>
    </w:p>
  </w:footnote>
  <w:footnote w:type="continuationSeparator" w:id="0">
    <w:p w14:paraId="06F9A0ED" w14:textId="77777777" w:rsidR="00337979" w:rsidRDefault="00337979" w:rsidP="00301FC1">
      <w:pPr>
        <w:spacing w:after="0" w:line="240" w:lineRule="auto"/>
      </w:pPr>
      <w:r>
        <w:continuationSeparator/>
      </w:r>
    </w:p>
  </w:footnote>
  <w:footnote w:type="continuationNotice" w:id="1">
    <w:p w14:paraId="4A2E85B8" w14:textId="77777777" w:rsidR="00337979" w:rsidRDefault="003379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30"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4"/>
  </w:num>
  <w:num w:numId="2" w16cid:durableId="1511917828">
    <w:abstractNumId w:val="20"/>
  </w:num>
  <w:num w:numId="3" w16cid:durableId="1287159806">
    <w:abstractNumId w:val="16"/>
  </w:num>
  <w:num w:numId="4" w16cid:durableId="742409027">
    <w:abstractNumId w:val="30"/>
  </w:num>
  <w:num w:numId="5" w16cid:durableId="352848062">
    <w:abstractNumId w:val="5"/>
  </w:num>
  <w:num w:numId="6" w16cid:durableId="831875953">
    <w:abstractNumId w:val="36"/>
  </w:num>
  <w:num w:numId="7" w16cid:durableId="1467046797">
    <w:abstractNumId w:val="18"/>
  </w:num>
  <w:num w:numId="8" w16cid:durableId="1278028340">
    <w:abstractNumId w:val="25"/>
  </w:num>
  <w:num w:numId="9" w16cid:durableId="1182165728">
    <w:abstractNumId w:val="1"/>
  </w:num>
  <w:num w:numId="10" w16cid:durableId="224342996">
    <w:abstractNumId w:val="0"/>
  </w:num>
  <w:num w:numId="11" w16cid:durableId="420877547">
    <w:abstractNumId w:val="17"/>
  </w:num>
  <w:num w:numId="12" w16cid:durableId="226379898">
    <w:abstractNumId w:val="37"/>
  </w:num>
  <w:num w:numId="13" w16cid:durableId="348868997">
    <w:abstractNumId w:val="27"/>
  </w:num>
  <w:num w:numId="14" w16cid:durableId="518200935">
    <w:abstractNumId w:val="28"/>
  </w:num>
  <w:num w:numId="15" w16cid:durableId="310988402">
    <w:abstractNumId w:val="29"/>
  </w:num>
  <w:num w:numId="16" w16cid:durableId="142697871">
    <w:abstractNumId w:val="6"/>
  </w:num>
  <w:num w:numId="17" w16cid:durableId="1653830708">
    <w:abstractNumId w:val="24"/>
  </w:num>
  <w:num w:numId="18" w16cid:durableId="223956224">
    <w:abstractNumId w:val="21"/>
  </w:num>
  <w:num w:numId="19" w16cid:durableId="1879008330">
    <w:abstractNumId w:val="23"/>
  </w:num>
  <w:num w:numId="20" w16cid:durableId="1487818899">
    <w:abstractNumId w:val="32"/>
  </w:num>
  <w:num w:numId="21" w16cid:durableId="1500730768">
    <w:abstractNumId w:val="14"/>
  </w:num>
  <w:num w:numId="22" w16cid:durableId="253318892">
    <w:abstractNumId w:val="31"/>
  </w:num>
  <w:num w:numId="23" w16cid:durableId="24793120">
    <w:abstractNumId w:val="34"/>
  </w:num>
  <w:num w:numId="24" w16cid:durableId="797573196">
    <w:abstractNumId w:val="2"/>
  </w:num>
  <w:num w:numId="25" w16cid:durableId="1438713099">
    <w:abstractNumId w:val="13"/>
  </w:num>
  <w:num w:numId="26" w16cid:durableId="723137022">
    <w:abstractNumId w:val="9"/>
  </w:num>
  <w:num w:numId="27" w16cid:durableId="2030444900">
    <w:abstractNumId w:val="22"/>
  </w:num>
  <w:num w:numId="28" w16cid:durableId="943269555">
    <w:abstractNumId w:val="19"/>
  </w:num>
  <w:num w:numId="29" w16cid:durableId="792989236">
    <w:abstractNumId w:val="33"/>
  </w:num>
  <w:num w:numId="30" w16cid:durableId="327057170">
    <w:abstractNumId w:val="26"/>
  </w:num>
  <w:num w:numId="31" w16cid:durableId="58409670">
    <w:abstractNumId w:val="7"/>
  </w:num>
  <w:num w:numId="32" w16cid:durableId="298078189">
    <w:abstractNumId w:val="3"/>
  </w:num>
  <w:num w:numId="33" w16cid:durableId="360010707">
    <w:abstractNumId w:val="35"/>
  </w:num>
  <w:num w:numId="34" w16cid:durableId="1025402831">
    <w:abstractNumId w:val="15"/>
  </w:num>
  <w:num w:numId="35" w16cid:durableId="1432312835">
    <w:abstractNumId w:val="12"/>
  </w:num>
  <w:num w:numId="36" w16cid:durableId="1277446688">
    <w:abstractNumId w:val="8"/>
  </w:num>
  <w:num w:numId="37" w16cid:durableId="425461299">
    <w:abstractNumId w:val="11"/>
  </w:num>
  <w:num w:numId="38" w16cid:durableId="1247230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134E"/>
    <w:rsid w:val="000014E3"/>
    <w:rsid w:val="00002439"/>
    <w:rsid w:val="00002F9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9FD"/>
    <w:rsid w:val="000234DF"/>
    <w:rsid w:val="000239F5"/>
    <w:rsid w:val="00023ECE"/>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5015"/>
    <w:rsid w:val="000352C1"/>
    <w:rsid w:val="00035491"/>
    <w:rsid w:val="00035606"/>
    <w:rsid w:val="00035BA9"/>
    <w:rsid w:val="00037228"/>
    <w:rsid w:val="00037B57"/>
    <w:rsid w:val="000402F0"/>
    <w:rsid w:val="000403FF"/>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109C"/>
    <w:rsid w:val="00051497"/>
    <w:rsid w:val="00051E3A"/>
    <w:rsid w:val="000523D0"/>
    <w:rsid w:val="000525FE"/>
    <w:rsid w:val="000528CE"/>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85A"/>
    <w:rsid w:val="00063C95"/>
    <w:rsid w:val="00063E64"/>
    <w:rsid w:val="000644CF"/>
    <w:rsid w:val="0006552D"/>
    <w:rsid w:val="00065FD4"/>
    <w:rsid w:val="0006620B"/>
    <w:rsid w:val="0006786A"/>
    <w:rsid w:val="00067E96"/>
    <w:rsid w:val="000708F5"/>
    <w:rsid w:val="00071551"/>
    <w:rsid w:val="000717D1"/>
    <w:rsid w:val="00071B05"/>
    <w:rsid w:val="00073527"/>
    <w:rsid w:val="00074B38"/>
    <w:rsid w:val="00074D11"/>
    <w:rsid w:val="00075481"/>
    <w:rsid w:val="000755E6"/>
    <w:rsid w:val="00076173"/>
    <w:rsid w:val="000763C9"/>
    <w:rsid w:val="00080D4E"/>
    <w:rsid w:val="00081B1B"/>
    <w:rsid w:val="00081E75"/>
    <w:rsid w:val="0008203E"/>
    <w:rsid w:val="00082840"/>
    <w:rsid w:val="00082A52"/>
    <w:rsid w:val="00083321"/>
    <w:rsid w:val="000843C9"/>
    <w:rsid w:val="00085D00"/>
    <w:rsid w:val="00085D80"/>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41F8"/>
    <w:rsid w:val="000B4847"/>
    <w:rsid w:val="000B5195"/>
    <w:rsid w:val="000B62D5"/>
    <w:rsid w:val="000B6712"/>
    <w:rsid w:val="000B6E22"/>
    <w:rsid w:val="000C1412"/>
    <w:rsid w:val="000C16F6"/>
    <w:rsid w:val="000C1F16"/>
    <w:rsid w:val="000C26B8"/>
    <w:rsid w:val="000C3389"/>
    <w:rsid w:val="000C4834"/>
    <w:rsid w:val="000C5C5D"/>
    <w:rsid w:val="000C5DCB"/>
    <w:rsid w:val="000C6583"/>
    <w:rsid w:val="000C66B0"/>
    <w:rsid w:val="000C6F62"/>
    <w:rsid w:val="000C7C60"/>
    <w:rsid w:val="000D0B63"/>
    <w:rsid w:val="000D10E7"/>
    <w:rsid w:val="000D2566"/>
    <w:rsid w:val="000D2BB7"/>
    <w:rsid w:val="000D2C47"/>
    <w:rsid w:val="000D4EEC"/>
    <w:rsid w:val="000D51F5"/>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904"/>
    <w:rsid w:val="000F3EAE"/>
    <w:rsid w:val="000F415C"/>
    <w:rsid w:val="000F4378"/>
    <w:rsid w:val="000F4996"/>
    <w:rsid w:val="000F4B09"/>
    <w:rsid w:val="000F51C0"/>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7CB4"/>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32DD"/>
    <w:rsid w:val="00133982"/>
    <w:rsid w:val="00133D0C"/>
    <w:rsid w:val="00134782"/>
    <w:rsid w:val="00134A9A"/>
    <w:rsid w:val="00134C31"/>
    <w:rsid w:val="00134D4B"/>
    <w:rsid w:val="00134DBF"/>
    <w:rsid w:val="0013508A"/>
    <w:rsid w:val="001350DB"/>
    <w:rsid w:val="001355D0"/>
    <w:rsid w:val="001371D4"/>
    <w:rsid w:val="0013725B"/>
    <w:rsid w:val="00137379"/>
    <w:rsid w:val="0013758F"/>
    <w:rsid w:val="00137985"/>
    <w:rsid w:val="0014046D"/>
    <w:rsid w:val="0014120E"/>
    <w:rsid w:val="00141D06"/>
    <w:rsid w:val="00142530"/>
    <w:rsid w:val="00142AD4"/>
    <w:rsid w:val="00144007"/>
    <w:rsid w:val="00144F44"/>
    <w:rsid w:val="00145062"/>
    <w:rsid w:val="00145360"/>
    <w:rsid w:val="00146B9B"/>
    <w:rsid w:val="00146F43"/>
    <w:rsid w:val="0014728F"/>
    <w:rsid w:val="00150293"/>
    <w:rsid w:val="00151B86"/>
    <w:rsid w:val="001534FF"/>
    <w:rsid w:val="00153B11"/>
    <w:rsid w:val="001544D0"/>
    <w:rsid w:val="00154F57"/>
    <w:rsid w:val="001553C3"/>
    <w:rsid w:val="0015575C"/>
    <w:rsid w:val="001558E9"/>
    <w:rsid w:val="00155C0C"/>
    <w:rsid w:val="00156647"/>
    <w:rsid w:val="00156C29"/>
    <w:rsid w:val="0016046E"/>
    <w:rsid w:val="00160EAC"/>
    <w:rsid w:val="00161614"/>
    <w:rsid w:val="00161BD3"/>
    <w:rsid w:val="00161BEB"/>
    <w:rsid w:val="001621CF"/>
    <w:rsid w:val="00163137"/>
    <w:rsid w:val="0016380B"/>
    <w:rsid w:val="00163CA8"/>
    <w:rsid w:val="00164060"/>
    <w:rsid w:val="00164B32"/>
    <w:rsid w:val="00164BB3"/>
    <w:rsid w:val="00165D4F"/>
    <w:rsid w:val="00167455"/>
    <w:rsid w:val="00167A27"/>
    <w:rsid w:val="00167C00"/>
    <w:rsid w:val="0017015F"/>
    <w:rsid w:val="0017122B"/>
    <w:rsid w:val="00172469"/>
    <w:rsid w:val="001727EC"/>
    <w:rsid w:val="00172FCD"/>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78A"/>
    <w:rsid w:val="00193FDF"/>
    <w:rsid w:val="00195061"/>
    <w:rsid w:val="001953EE"/>
    <w:rsid w:val="00196A94"/>
    <w:rsid w:val="00196AB5"/>
    <w:rsid w:val="00196E89"/>
    <w:rsid w:val="0019770C"/>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70B9"/>
    <w:rsid w:val="001F0870"/>
    <w:rsid w:val="001F0D20"/>
    <w:rsid w:val="001F124E"/>
    <w:rsid w:val="001F1B16"/>
    <w:rsid w:val="001F29AA"/>
    <w:rsid w:val="001F2B05"/>
    <w:rsid w:val="001F2D00"/>
    <w:rsid w:val="001F2D6F"/>
    <w:rsid w:val="001F3A9E"/>
    <w:rsid w:val="001F3B63"/>
    <w:rsid w:val="001F52FA"/>
    <w:rsid w:val="001F60CB"/>
    <w:rsid w:val="001F6391"/>
    <w:rsid w:val="001F6998"/>
    <w:rsid w:val="001F765F"/>
    <w:rsid w:val="001F7C58"/>
    <w:rsid w:val="00200A6B"/>
    <w:rsid w:val="0020174C"/>
    <w:rsid w:val="00201CD4"/>
    <w:rsid w:val="0020209B"/>
    <w:rsid w:val="00202A41"/>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5069"/>
    <w:rsid w:val="0021619D"/>
    <w:rsid w:val="00216803"/>
    <w:rsid w:val="00216971"/>
    <w:rsid w:val="00216B6E"/>
    <w:rsid w:val="002176A3"/>
    <w:rsid w:val="002177ED"/>
    <w:rsid w:val="0022003F"/>
    <w:rsid w:val="00220D23"/>
    <w:rsid w:val="00220F29"/>
    <w:rsid w:val="00220FE6"/>
    <w:rsid w:val="002215F1"/>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4D6"/>
    <w:rsid w:val="002535DE"/>
    <w:rsid w:val="00253AC5"/>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EF9"/>
    <w:rsid w:val="002716B2"/>
    <w:rsid w:val="00272475"/>
    <w:rsid w:val="00272601"/>
    <w:rsid w:val="00272B22"/>
    <w:rsid w:val="00272B66"/>
    <w:rsid w:val="00274743"/>
    <w:rsid w:val="00274A8C"/>
    <w:rsid w:val="00276868"/>
    <w:rsid w:val="00276C5B"/>
    <w:rsid w:val="002770DD"/>
    <w:rsid w:val="00277A21"/>
    <w:rsid w:val="00277EDE"/>
    <w:rsid w:val="00280E9F"/>
    <w:rsid w:val="002810C7"/>
    <w:rsid w:val="00281864"/>
    <w:rsid w:val="00282394"/>
    <w:rsid w:val="00282457"/>
    <w:rsid w:val="002824FC"/>
    <w:rsid w:val="00282FE7"/>
    <w:rsid w:val="00284D3E"/>
    <w:rsid w:val="00286F96"/>
    <w:rsid w:val="00290320"/>
    <w:rsid w:val="002916FB"/>
    <w:rsid w:val="002922C3"/>
    <w:rsid w:val="00292749"/>
    <w:rsid w:val="00292DF9"/>
    <w:rsid w:val="002931B0"/>
    <w:rsid w:val="00293B60"/>
    <w:rsid w:val="00294AA2"/>
    <w:rsid w:val="002951C9"/>
    <w:rsid w:val="002959F6"/>
    <w:rsid w:val="00296BD6"/>
    <w:rsid w:val="00296CDB"/>
    <w:rsid w:val="00296E4E"/>
    <w:rsid w:val="00297867"/>
    <w:rsid w:val="00297F2F"/>
    <w:rsid w:val="002A03BC"/>
    <w:rsid w:val="002A0569"/>
    <w:rsid w:val="002A0740"/>
    <w:rsid w:val="002A1462"/>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256"/>
    <w:rsid w:val="002B26E3"/>
    <w:rsid w:val="002B27E8"/>
    <w:rsid w:val="002B32D0"/>
    <w:rsid w:val="002B3A69"/>
    <w:rsid w:val="002B41A1"/>
    <w:rsid w:val="002B448C"/>
    <w:rsid w:val="002B4AA1"/>
    <w:rsid w:val="002B5F0E"/>
    <w:rsid w:val="002B6030"/>
    <w:rsid w:val="002B6042"/>
    <w:rsid w:val="002B71EA"/>
    <w:rsid w:val="002B720D"/>
    <w:rsid w:val="002B731E"/>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C55"/>
    <w:rsid w:val="002D4F73"/>
    <w:rsid w:val="002D5B54"/>
    <w:rsid w:val="002D63E6"/>
    <w:rsid w:val="002D69F2"/>
    <w:rsid w:val="002E0A2E"/>
    <w:rsid w:val="002E0B86"/>
    <w:rsid w:val="002E0D7F"/>
    <w:rsid w:val="002E0D8A"/>
    <w:rsid w:val="002E2B24"/>
    <w:rsid w:val="002E331A"/>
    <w:rsid w:val="002E33D4"/>
    <w:rsid w:val="002E386D"/>
    <w:rsid w:val="002E428A"/>
    <w:rsid w:val="002E4344"/>
    <w:rsid w:val="002E51D0"/>
    <w:rsid w:val="002E565C"/>
    <w:rsid w:val="002E5D86"/>
    <w:rsid w:val="002E61FB"/>
    <w:rsid w:val="002E695F"/>
    <w:rsid w:val="002E714B"/>
    <w:rsid w:val="002E7D31"/>
    <w:rsid w:val="002F06DD"/>
    <w:rsid w:val="002F10CA"/>
    <w:rsid w:val="002F1273"/>
    <w:rsid w:val="002F1408"/>
    <w:rsid w:val="002F1C1B"/>
    <w:rsid w:val="002F22C2"/>
    <w:rsid w:val="002F2398"/>
    <w:rsid w:val="002F3588"/>
    <w:rsid w:val="002F36CB"/>
    <w:rsid w:val="002F3D69"/>
    <w:rsid w:val="002F4712"/>
    <w:rsid w:val="002F4D13"/>
    <w:rsid w:val="002F535B"/>
    <w:rsid w:val="002F5A8B"/>
    <w:rsid w:val="002F5C83"/>
    <w:rsid w:val="002F5C93"/>
    <w:rsid w:val="002F5F8A"/>
    <w:rsid w:val="002F6A4B"/>
    <w:rsid w:val="002F7DA2"/>
    <w:rsid w:val="00300847"/>
    <w:rsid w:val="00300B53"/>
    <w:rsid w:val="00301FC1"/>
    <w:rsid w:val="003022EB"/>
    <w:rsid w:val="00303039"/>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979"/>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5DA8"/>
    <w:rsid w:val="003672F0"/>
    <w:rsid w:val="00367E4D"/>
    <w:rsid w:val="00371547"/>
    <w:rsid w:val="00371ACB"/>
    <w:rsid w:val="00371B4B"/>
    <w:rsid w:val="003729FA"/>
    <w:rsid w:val="003750C9"/>
    <w:rsid w:val="0037517D"/>
    <w:rsid w:val="00376215"/>
    <w:rsid w:val="00376522"/>
    <w:rsid w:val="00376570"/>
    <w:rsid w:val="00376D90"/>
    <w:rsid w:val="003773A1"/>
    <w:rsid w:val="003807B1"/>
    <w:rsid w:val="003808ED"/>
    <w:rsid w:val="00380FA3"/>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76AD"/>
    <w:rsid w:val="003A1A1A"/>
    <w:rsid w:val="003A1CE9"/>
    <w:rsid w:val="003A1DA8"/>
    <w:rsid w:val="003A1DDF"/>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29B"/>
    <w:rsid w:val="003B4721"/>
    <w:rsid w:val="003B4E74"/>
    <w:rsid w:val="003B65E8"/>
    <w:rsid w:val="003B6C86"/>
    <w:rsid w:val="003B70DF"/>
    <w:rsid w:val="003B71F9"/>
    <w:rsid w:val="003B7CED"/>
    <w:rsid w:val="003C1DDB"/>
    <w:rsid w:val="003C1E4C"/>
    <w:rsid w:val="003C1E74"/>
    <w:rsid w:val="003C20D8"/>
    <w:rsid w:val="003C2FBE"/>
    <w:rsid w:val="003C31F6"/>
    <w:rsid w:val="003C36E1"/>
    <w:rsid w:val="003C5CB1"/>
    <w:rsid w:val="003C699B"/>
    <w:rsid w:val="003C752A"/>
    <w:rsid w:val="003D0071"/>
    <w:rsid w:val="003D0B97"/>
    <w:rsid w:val="003D4885"/>
    <w:rsid w:val="003D50E2"/>
    <w:rsid w:val="003D62CC"/>
    <w:rsid w:val="003D66C0"/>
    <w:rsid w:val="003D6AEF"/>
    <w:rsid w:val="003D6B0E"/>
    <w:rsid w:val="003D7542"/>
    <w:rsid w:val="003E1801"/>
    <w:rsid w:val="003E2B2C"/>
    <w:rsid w:val="003E47F6"/>
    <w:rsid w:val="003E4A03"/>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ED8"/>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BE9"/>
    <w:rsid w:val="00457AC2"/>
    <w:rsid w:val="00457EB5"/>
    <w:rsid w:val="004601F9"/>
    <w:rsid w:val="0046158E"/>
    <w:rsid w:val="004617E6"/>
    <w:rsid w:val="00462115"/>
    <w:rsid w:val="004638B0"/>
    <w:rsid w:val="00463956"/>
    <w:rsid w:val="00463C65"/>
    <w:rsid w:val="00464B72"/>
    <w:rsid w:val="00467DB8"/>
    <w:rsid w:val="004705CB"/>
    <w:rsid w:val="00470CB7"/>
    <w:rsid w:val="004722B5"/>
    <w:rsid w:val="004723EB"/>
    <w:rsid w:val="0047244A"/>
    <w:rsid w:val="00473A30"/>
    <w:rsid w:val="00473CAA"/>
    <w:rsid w:val="00473EF7"/>
    <w:rsid w:val="0047614E"/>
    <w:rsid w:val="00476557"/>
    <w:rsid w:val="004771A5"/>
    <w:rsid w:val="00480551"/>
    <w:rsid w:val="00480ED0"/>
    <w:rsid w:val="00481758"/>
    <w:rsid w:val="00482361"/>
    <w:rsid w:val="00483ED4"/>
    <w:rsid w:val="00483F27"/>
    <w:rsid w:val="004845E4"/>
    <w:rsid w:val="00485B05"/>
    <w:rsid w:val="00486BAE"/>
    <w:rsid w:val="004875FF"/>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4C52"/>
    <w:rsid w:val="004A5170"/>
    <w:rsid w:val="004A5A10"/>
    <w:rsid w:val="004A6C03"/>
    <w:rsid w:val="004B2EB7"/>
    <w:rsid w:val="004B3597"/>
    <w:rsid w:val="004B476F"/>
    <w:rsid w:val="004B4956"/>
    <w:rsid w:val="004B4EBA"/>
    <w:rsid w:val="004B7594"/>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718"/>
    <w:rsid w:val="004F1B24"/>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4B46"/>
    <w:rsid w:val="0050505F"/>
    <w:rsid w:val="00505E2B"/>
    <w:rsid w:val="00506558"/>
    <w:rsid w:val="00506612"/>
    <w:rsid w:val="00507551"/>
    <w:rsid w:val="00511EF3"/>
    <w:rsid w:val="00512D55"/>
    <w:rsid w:val="00514A1D"/>
    <w:rsid w:val="00514AFC"/>
    <w:rsid w:val="005158AA"/>
    <w:rsid w:val="00515B72"/>
    <w:rsid w:val="0051604E"/>
    <w:rsid w:val="005173D8"/>
    <w:rsid w:val="005179BE"/>
    <w:rsid w:val="00517BE9"/>
    <w:rsid w:val="00517FC5"/>
    <w:rsid w:val="00521142"/>
    <w:rsid w:val="0052168B"/>
    <w:rsid w:val="0052328C"/>
    <w:rsid w:val="0052455C"/>
    <w:rsid w:val="005258D4"/>
    <w:rsid w:val="00525EFC"/>
    <w:rsid w:val="005271AF"/>
    <w:rsid w:val="005273C7"/>
    <w:rsid w:val="0052763B"/>
    <w:rsid w:val="00530B90"/>
    <w:rsid w:val="005319A9"/>
    <w:rsid w:val="0053261B"/>
    <w:rsid w:val="005332DD"/>
    <w:rsid w:val="005333FB"/>
    <w:rsid w:val="00533F9A"/>
    <w:rsid w:val="005341D9"/>
    <w:rsid w:val="00534CF3"/>
    <w:rsid w:val="005352AB"/>
    <w:rsid w:val="00535308"/>
    <w:rsid w:val="005358B3"/>
    <w:rsid w:val="00535AD1"/>
    <w:rsid w:val="005361F7"/>
    <w:rsid w:val="005365D2"/>
    <w:rsid w:val="00536E85"/>
    <w:rsid w:val="00537E30"/>
    <w:rsid w:val="00540DBF"/>
    <w:rsid w:val="00541374"/>
    <w:rsid w:val="00541FA1"/>
    <w:rsid w:val="00542391"/>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F24"/>
    <w:rsid w:val="00553107"/>
    <w:rsid w:val="00555304"/>
    <w:rsid w:val="00555D24"/>
    <w:rsid w:val="00555DC0"/>
    <w:rsid w:val="00556FB6"/>
    <w:rsid w:val="00560450"/>
    <w:rsid w:val="00560C12"/>
    <w:rsid w:val="00560D39"/>
    <w:rsid w:val="00561542"/>
    <w:rsid w:val="005615AD"/>
    <w:rsid w:val="005615CC"/>
    <w:rsid w:val="00561660"/>
    <w:rsid w:val="0056227B"/>
    <w:rsid w:val="00562BC3"/>
    <w:rsid w:val="005639E1"/>
    <w:rsid w:val="00564137"/>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47DF"/>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91389"/>
    <w:rsid w:val="00592112"/>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2F1"/>
    <w:rsid w:val="005A248D"/>
    <w:rsid w:val="005A2F7C"/>
    <w:rsid w:val="005A372C"/>
    <w:rsid w:val="005A3FD1"/>
    <w:rsid w:val="005A4F8B"/>
    <w:rsid w:val="005A54FB"/>
    <w:rsid w:val="005A7E0B"/>
    <w:rsid w:val="005B05A4"/>
    <w:rsid w:val="005B0FD7"/>
    <w:rsid w:val="005B1BFF"/>
    <w:rsid w:val="005B2B94"/>
    <w:rsid w:val="005B3055"/>
    <w:rsid w:val="005B3389"/>
    <w:rsid w:val="005B3673"/>
    <w:rsid w:val="005B3C87"/>
    <w:rsid w:val="005B5A6D"/>
    <w:rsid w:val="005B6409"/>
    <w:rsid w:val="005B74F4"/>
    <w:rsid w:val="005B7B56"/>
    <w:rsid w:val="005C0270"/>
    <w:rsid w:val="005C0F84"/>
    <w:rsid w:val="005C1EE2"/>
    <w:rsid w:val="005C28AC"/>
    <w:rsid w:val="005C28E4"/>
    <w:rsid w:val="005C32B0"/>
    <w:rsid w:val="005C4942"/>
    <w:rsid w:val="005C4FDB"/>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17A"/>
    <w:rsid w:val="005E5E84"/>
    <w:rsid w:val="005E5FEB"/>
    <w:rsid w:val="005E64EF"/>
    <w:rsid w:val="005E7740"/>
    <w:rsid w:val="005F15D7"/>
    <w:rsid w:val="005F25AB"/>
    <w:rsid w:val="005F2E88"/>
    <w:rsid w:val="005F44C9"/>
    <w:rsid w:val="005F5134"/>
    <w:rsid w:val="005F51ED"/>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006"/>
    <w:rsid w:val="006066B1"/>
    <w:rsid w:val="0060687E"/>
    <w:rsid w:val="00607732"/>
    <w:rsid w:val="006103AB"/>
    <w:rsid w:val="006111C2"/>
    <w:rsid w:val="006112F2"/>
    <w:rsid w:val="00611458"/>
    <w:rsid w:val="00612572"/>
    <w:rsid w:val="0061330C"/>
    <w:rsid w:val="0061576D"/>
    <w:rsid w:val="0061616D"/>
    <w:rsid w:val="00616425"/>
    <w:rsid w:val="00617C45"/>
    <w:rsid w:val="00620675"/>
    <w:rsid w:val="006211AC"/>
    <w:rsid w:val="00621D49"/>
    <w:rsid w:val="00623AFC"/>
    <w:rsid w:val="00623BD8"/>
    <w:rsid w:val="00623F74"/>
    <w:rsid w:val="0062470E"/>
    <w:rsid w:val="0062489E"/>
    <w:rsid w:val="00625250"/>
    <w:rsid w:val="00625756"/>
    <w:rsid w:val="00625C41"/>
    <w:rsid w:val="00625C58"/>
    <w:rsid w:val="0062638E"/>
    <w:rsid w:val="0062702A"/>
    <w:rsid w:val="00627A4B"/>
    <w:rsid w:val="00627DB7"/>
    <w:rsid w:val="00630BE8"/>
    <w:rsid w:val="00631B59"/>
    <w:rsid w:val="00631F2D"/>
    <w:rsid w:val="006321EE"/>
    <w:rsid w:val="00632DBA"/>
    <w:rsid w:val="00633022"/>
    <w:rsid w:val="00633E06"/>
    <w:rsid w:val="006365C8"/>
    <w:rsid w:val="00636DF8"/>
    <w:rsid w:val="006378BA"/>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D30"/>
    <w:rsid w:val="00676783"/>
    <w:rsid w:val="00680D3E"/>
    <w:rsid w:val="00680E4E"/>
    <w:rsid w:val="00681707"/>
    <w:rsid w:val="00681927"/>
    <w:rsid w:val="00681AFB"/>
    <w:rsid w:val="0068239A"/>
    <w:rsid w:val="00682A7C"/>
    <w:rsid w:val="00682AC3"/>
    <w:rsid w:val="00683136"/>
    <w:rsid w:val="00685C1C"/>
    <w:rsid w:val="00687D3E"/>
    <w:rsid w:val="00690EDE"/>
    <w:rsid w:val="006925A6"/>
    <w:rsid w:val="00692AAA"/>
    <w:rsid w:val="00692B44"/>
    <w:rsid w:val="00693621"/>
    <w:rsid w:val="00693F04"/>
    <w:rsid w:val="00694345"/>
    <w:rsid w:val="00695AD3"/>
    <w:rsid w:val="00695B6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EAB"/>
    <w:rsid w:val="006B2441"/>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2A50"/>
    <w:rsid w:val="006E39D3"/>
    <w:rsid w:val="006E40F7"/>
    <w:rsid w:val="006E5651"/>
    <w:rsid w:val="006E64C8"/>
    <w:rsid w:val="006E6B3D"/>
    <w:rsid w:val="006E7EEB"/>
    <w:rsid w:val="006F0F8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7003CF"/>
    <w:rsid w:val="007009ED"/>
    <w:rsid w:val="007019EC"/>
    <w:rsid w:val="00703881"/>
    <w:rsid w:val="0070447F"/>
    <w:rsid w:val="007045CC"/>
    <w:rsid w:val="00704775"/>
    <w:rsid w:val="007052B0"/>
    <w:rsid w:val="007054E7"/>
    <w:rsid w:val="0070552E"/>
    <w:rsid w:val="00706ED8"/>
    <w:rsid w:val="00707AF2"/>
    <w:rsid w:val="007102B8"/>
    <w:rsid w:val="007106CF"/>
    <w:rsid w:val="00711A14"/>
    <w:rsid w:val="00712B1E"/>
    <w:rsid w:val="00713E4B"/>
    <w:rsid w:val="0071534F"/>
    <w:rsid w:val="007158FA"/>
    <w:rsid w:val="00715CE2"/>
    <w:rsid w:val="00715D0C"/>
    <w:rsid w:val="00716819"/>
    <w:rsid w:val="00716BA1"/>
    <w:rsid w:val="00717256"/>
    <w:rsid w:val="00717806"/>
    <w:rsid w:val="00720E6D"/>
    <w:rsid w:val="007213AD"/>
    <w:rsid w:val="00721939"/>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3F37"/>
    <w:rsid w:val="007447FE"/>
    <w:rsid w:val="00744E17"/>
    <w:rsid w:val="007459CE"/>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B0A"/>
    <w:rsid w:val="00764FFB"/>
    <w:rsid w:val="007658A5"/>
    <w:rsid w:val="00765A11"/>
    <w:rsid w:val="00765E98"/>
    <w:rsid w:val="007665D7"/>
    <w:rsid w:val="00770718"/>
    <w:rsid w:val="00771AC5"/>
    <w:rsid w:val="00772100"/>
    <w:rsid w:val="0077284F"/>
    <w:rsid w:val="00773304"/>
    <w:rsid w:val="00773BDF"/>
    <w:rsid w:val="00775825"/>
    <w:rsid w:val="00775FA0"/>
    <w:rsid w:val="007777F3"/>
    <w:rsid w:val="00780703"/>
    <w:rsid w:val="00780BFE"/>
    <w:rsid w:val="00780E6B"/>
    <w:rsid w:val="00782A8B"/>
    <w:rsid w:val="007834CD"/>
    <w:rsid w:val="00783BBA"/>
    <w:rsid w:val="00783E7A"/>
    <w:rsid w:val="00784196"/>
    <w:rsid w:val="007849B0"/>
    <w:rsid w:val="00784A7E"/>
    <w:rsid w:val="00785318"/>
    <w:rsid w:val="0078555B"/>
    <w:rsid w:val="00786065"/>
    <w:rsid w:val="00786B62"/>
    <w:rsid w:val="00786D09"/>
    <w:rsid w:val="00787236"/>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20B7"/>
    <w:rsid w:val="007A2208"/>
    <w:rsid w:val="007A22A0"/>
    <w:rsid w:val="007A4B75"/>
    <w:rsid w:val="007A6999"/>
    <w:rsid w:val="007A7228"/>
    <w:rsid w:val="007A7959"/>
    <w:rsid w:val="007A7AA8"/>
    <w:rsid w:val="007A7F21"/>
    <w:rsid w:val="007B18C6"/>
    <w:rsid w:val="007B27E5"/>
    <w:rsid w:val="007B2BE6"/>
    <w:rsid w:val="007B360E"/>
    <w:rsid w:val="007B3B19"/>
    <w:rsid w:val="007B4072"/>
    <w:rsid w:val="007B4138"/>
    <w:rsid w:val="007B5E40"/>
    <w:rsid w:val="007B5EB5"/>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71EE"/>
    <w:rsid w:val="007C71F8"/>
    <w:rsid w:val="007C75B4"/>
    <w:rsid w:val="007C763A"/>
    <w:rsid w:val="007C764F"/>
    <w:rsid w:val="007D072D"/>
    <w:rsid w:val="007D0884"/>
    <w:rsid w:val="007D0A7D"/>
    <w:rsid w:val="007D0D99"/>
    <w:rsid w:val="007D11E5"/>
    <w:rsid w:val="007D1DB7"/>
    <w:rsid w:val="007D1EE6"/>
    <w:rsid w:val="007D31AE"/>
    <w:rsid w:val="007D38C6"/>
    <w:rsid w:val="007D3987"/>
    <w:rsid w:val="007D4E52"/>
    <w:rsid w:val="007D510E"/>
    <w:rsid w:val="007D548F"/>
    <w:rsid w:val="007D56C1"/>
    <w:rsid w:val="007E06E6"/>
    <w:rsid w:val="007E135E"/>
    <w:rsid w:val="007E248C"/>
    <w:rsid w:val="007E29B6"/>
    <w:rsid w:val="007E336A"/>
    <w:rsid w:val="007E4255"/>
    <w:rsid w:val="007E4E24"/>
    <w:rsid w:val="007E4FD1"/>
    <w:rsid w:val="007E506B"/>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270E"/>
    <w:rsid w:val="008127FB"/>
    <w:rsid w:val="00812944"/>
    <w:rsid w:val="00812CBC"/>
    <w:rsid w:val="00813F1B"/>
    <w:rsid w:val="0081407D"/>
    <w:rsid w:val="00814C2C"/>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85F"/>
    <w:rsid w:val="008256AB"/>
    <w:rsid w:val="00825D0B"/>
    <w:rsid w:val="008263F9"/>
    <w:rsid w:val="00826C1C"/>
    <w:rsid w:val="00826E8B"/>
    <w:rsid w:val="00830B63"/>
    <w:rsid w:val="008310C7"/>
    <w:rsid w:val="0083237A"/>
    <w:rsid w:val="008327AC"/>
    <w:rsid w:val="00833CF7"/>
    <w:rsid w:val="00833EFE"/>
    <w:rsid w:val="00834C8E"/>
    <w:rsid w:val="00835A39"/>
    <w:rsid w:val="008366F6"/>
    <w:rsid w:val="00836752"/>
    <w:rsid w:val="008371FE"/>
    <w:rsid w:val="00840781"/>
    <w:rsid w:val="008408CB"/>
    <w:rsid w:val="00841451"/>
    <w:rsid w:val="00842D6C"/>
    <w:rsid w:val="00842FAA"/>
    <w:rsid w:val="00844213"/>
    <w:rsid w:val="00845207"/>
    <w:rsid w:val="0084554A"/>
    <w:rsid w:val="00845894"/>
    <w:rsid w:val="008466D2"/>
    <w:rsid w:val="00846E1D"/>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A12"/>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705DD"/>
    <w:rsid w:val="008709CE"/>
    <w:rsid w:val="008712CE"/>
    <w:rsid w:val="00871A1E"/>
    <w:rsid w:val="00871D18"/>
    <w:rsid w:val="00872581"/>
    <w:rsid w:val="008728BA"/>
    <w:rsid w:val="00872A46"/>
    <w:rsid w:val="00873A29"/>
    <w:rsid w:val="00875182"/>
    <w:rsid w:val="00875DA4"/>
    <w:rsid w:val="0087742A"/>
    <w:rsid w:val="008779E4"/>
    <w:rsid w:val="00877EBC"/>
    <w:rsid w:val="00880C09"/>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236F"/>
    <w:rsid w:val="00892818"/>
    <w:rsid w:val="008941BE"/>
    <w:rsid w:val="0089527E"/>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4A1"/>
    <w:rsid w:val="008B0B6B"/>
    <w:rsid w:val="008B1208"/>
    <w:rsid w:val="008B2093"/>
    <w:rsid w:val="008B21BB"/>
    <w:rsid w:val="008B2300"/>
    <w:rsid w:val="008B3056"/>
    <w:rsid w:val="008B3349"/>
    <w:rsid w:val="008B34B9"/>
    <w:rsid w:val="008B3B82"/>
    <w:rsid w:val="008B3F9E"/>
    <w:rsid w:val="008B4418"/>
    <w:rsid w:val="008B4FB3"/>
    <w:rsid w:val="008B50B5"/>
    <w:rsid w:val="008B581F"/>
    <w:rsid w:val="008B71F2"/>
    <w:rsid w:val="008B7305"/>
    <w:rsid w:val="008B7B81"/>
    <w:rsid w:val="008C05E5"/>
    <w:rsid w:val="008C14EF"/>
    <w:rsid w:val="008C23C0"/>
    <w:rsid w:val="008C2722"/>
    <w:rsid w:val="008C2A8B"/>
    <w:rsid w:val="008C2EB3"/>
    <w:rsid w:val="008C2F5F"/>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5450"/>
    <w:rsid w:val="008D61A9"/>
    <w:rsid w:val="008D7B2E"/>
    <w:rsid w:val="008D7C54"/>
    <w:rsid w:val="008E0322"/>
    <w:rsid w:val="008E08CC"/>
    <w:rsid w:val="008E101E"/>
    <w:rsid w:val="008E137D"/>
    <w:rsid w:val="008E1A40"/>
    <w:rsid w:val="008E1EC9"/>
    <w:rsid w:val="008E1EDC"/>
    <w:rsid w:val="008E2657"/>
    <w:rsid w:val="008E26CF"/>
    <w:rsid w:val="008E358D"/>
    <w:rsid w:val="008E3852"/>
    <w:rsid w:val="008E5C6E"/>
    <w:rsid w:val="008E7803"/>
    <w:rsid w:val="008F13F2"/>
    <w:rsid w:val="008F1A63"/>
    <w:rsid w:val="008F1F94"/>
    <w:rsid w:val="008F218C"/>
    <w:rsid w:val="008F21AE"/>
    <w:rsid w:val="008F259C"/>
    <w:rsid w:val="008F26D7"/>
    <w:rsid w:val="008F2D17"/>
    <w:rsid w:val="008F3E27"/>
    <w:rsid w:val="008F4609"/>
    <w:rsid w:val="008F487A"/>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6312"/>
    <w:rsid w:val="0092033E"/>
    <w:rsid w:val="00920F10"/>
    <w:rsid w:val="00922B56"/>
    <w:rsid w:val="009233AA"/>
    <w:rsid w:val="00924C22"/>
    <w:rsid w:val="00924FC2"/>
    <w:rsid w:val="00926C13"/>
    <w:rsid w:val="009279F3"/>
    <w:rsid w:val="00930821"/>
    <w:rsid w:val="00931D78"/>
    <w:rsid w:val="009342BE"/>
    <w:rsid w:val="00934CDC"/>
    <w:rsid w:val="00941251"/>
    <w:rsid w:val="00941590"/>
    <w:rsid w:val="00942848"/>
    <w:rsid w:val="00944B81"/>
    <w:rsid w:val="0094517E"/>
    <w:rsid w:val="0094597F"/>
    <w:rsid w:val="00945A2E"/>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7837"/>
    <w:rsid w:val="00960108"/>
    <w:rsid w:val="0096030C"/>
    <w:rsid w:val="009603F0"/>
    <w:rsid w:val="0096076B"/>
    <w:rsid w:val="00960B11"/>
    <w:rsid w:val="0096125B"/>
    <w:rsid w:val="0096185F"/>
    <w:rsid w:val="00962526"/>
    <w:rsid w:val="00962A07"/>
    <w:rsid w:val="009645E7"/>
    <w:rsid w:val="00965134"/>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FA1"/>
    <w:rsid w:val="009922C1"/>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2B23"/>
    <w:rsid w:val="009A2CA8"/>
    <w:rsid w:val="009A347E"/>
    <w:rsid w:val="009A383D"/>
    <w:rsid w:val="009A5D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E74"/>
    <w:rsid w:val="009C107F"/>
    <w:rsid w:val="009C1100"/>
    <w:rsid w:val="009C1C6B"/>
    <w:rsid w:val="009C1F2E"/>
    <w:rsid w:val="009C1F7A"/>
    <w:rsid w:val="009C21BC"/>
    <w:rsid w:val="009C239D"/>
    <w:rsid w:val="009C2F5A"/>
    <w:rsid w:val="009C3203"/>
    <w:rsid w:val="009C34A5"/>
    <w:rsid w:val="009C3C60"/>
    <w:rsid w:val="009C4667"/>
    <w:rsid w:val="009C706E"/>
    <w:rsid w:val="009C7839"/>
    <w:rsid w:val="009C7FD9"/>
    <w:rsid w:val="009D078F"/>
    <w:rsid w:val="009D1800"/>
    <w:rsid w:val="009D2172"/>
    <w:rsid w:val="009D4567"/>
    <w:rsid w:val="009D6380"/>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3C3"/>
    <w:rsid w:val="00A165D2"/>
    <w:rsid w:val="00A16666"/>
    <w:rsid w:val="00A17DA9"/>
    <w:rsid w:val="00A20CE8"/>
    <w:rsid w:val="00A21484"/>
    <w:rsid w:val="00A2202B"/>
    <w:rsid w:val="00A22B9F"/>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4097A"/>
    <w:rsid w:val="00A40AAE"/>
    <w:rsid w:val="00A40D30"/>
    <w:rsid w:val="00A424E0"/>
    <w:rsid w:val="00A42BE0"/>
    <w:rsid w:val="00A43C26"/>
    <w:rsid w:val="00A446E7"/>
    <w:rsid w:val="00A46848"/>
    <w:rsid w:val="00A507B8"/>
    <w:rsid w:val="00A50C4D"/>
    <w:rsid w:val="00A51FDF"/>
    <w:rsid w:val="00A521CE"/>
    <w:rsid w:val="00A52313"/>
    <w:rsid w:val="00A537C9"/>
    <w:rsid w:val="00A53C66"/>
    <w:rsid w:val="00A54750"/>
    <w:rsid w:val="00A5560A"/>
    <w:rsid w:val="00A56003"/>
    <w:rsid w:val="00A5635B"/>
    <w:rsid w:val="00A56536"/>
    <w:rsid w:val="00A569EE"/>
    <w:rsid w:val="00A571A6"/>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AC4"/>
    <w:rsid w:val="00A857E8"/>
    <w:rsid w:val="00A8597B"/>
    <w:rsid w:val="00A85E3A"/>
    <w:rsid w:val="00A860BD"/>
    <w:rsid w:val="00A86165"/>
    <w:rsid w:val="00A86246"/>
    <w:rsid w:val="00A8654D"/>
    <w:rsid w:val="00A87107"/>
    <w:rsid w:val="00A871D1"/>
    <w:rsid w:val="00A9046D"/>
    <w:rsid w:val="00A90C2B"/>
    <w:rsid w:val="00A90E9D"/>
    <w:rsid w:val="00A91072"/>
    <w:rsid w:val="00A912C0"/>
    <w:rsid w:val="00A91C3D"/>
    <w:rsid w:val="00A91F67"/>
    <w:rsid w:val="00A92525"/>
    <w:rsid w:val="00A929AF"/>
    <w:rsid w:val="00A92B0A"/>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F2D"/>
    <w:rsid w:val="00AA6599"/>
    <w:rsid w:val="00AA6F0B"/>
    <w:rsid w:val="00AA6F86"/>
    <w:rsid w:val="00AA705A"/>
    <w:rsid w:val="00AB0D65"/>
    <w:rsid w:val="00AB1C30"/>
    <w:rsid w:val="00AB1E96"/>
    <w:rsid w:val="00AB2364"/>
    <w:rsid w:val="00AB24D9"/>
    <w:rsid w:val="00AB2C74"/>
    <w:rsid w:val="00AB3872"/>
    <w:rsid w:val="00AB3BE0"/>
    <w:rsid w:val="00AB469A"/>
    <w:rsid w:val="00AB5656"/>
    <w:rsid w:val="00AB6950"/>
    <w:rsid w:val="00AC08A0"/>
    <w:rsid w:val="00AC0D4C"/>
    <w:rsid w:val="00AC10A8"/>
    <w:rsid w:val="00AC1B99"/>
    <w:rsid w:val="00AC2D41"/>
    <w:rsid w:val="00AC52AD"/>
    <w:rsid w:val="00AC54C7"/>
    <w:rsid w:val="00AC59B7"/>
    <w:rsid w:val="00AC5E0A"/>
    <w:rsid w:val="00AC7277"/>
    <w:rsid w:val="00AC7327"/>
    <w:rsid w:val="00AC780F"/>
    <w:rsid w:val="00AC7C29"/>
    <w:rsid w:val="00AD0AAA"/>
    <w:rsid w:val="00AD103A"/>
    <w:rsid w:val="00AD1F1D"/>
    <w:rsid w:val="00AD2943"/>
    <w:rsid w:val="00AD2B99"/>
    <w:rsid w:val="00AD305E"/>
    <w:rsid w:val="00AD434A"/>
    <w:rsid w:val="00AD6060"/>
    <w:rsid w:val="00AD6210"/>
    <w:rsid w:val="00AD6516"/>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2881"/>
    <w:rsid w:val="00AF41C7"/>
    <w:rsid w:val="00AF4EC1"/>
    <w:rsid w:val="00AF51C7"/>
    <w:rsid w:val="00AF5A02"/>
    <w:rsid w:val="00AF67DE"/>
    <w:rsid w:val="00AF6FF7"/>
    <w:rsid w:val="00AF72F0"/>
    <w:rsid w:val="00AF7875"/>
    <w:rsid w:val="00B00A49"/>
    <w:rsid w:val="00B00BEB"/>
    <w:rsid w:val="00B00FF8"/>
    <w:rsid w:val="00B014FB"/>
    <w:rsid w:val="00B01F4B"/>
    <w:rsid w:val="00B023F4"/>
    <w:rsid w:val="00B02B5A"/>
    <w:rsid w:val="00B03314"/>
    <w:rsid w:val="00B06463"/>
    <w:rsid w:val="00B07F07"/>
    <w:rsid w:val="00B1043F"/>
    <w:rsid w:val="00B1049D"/>
    <w:rsid w:val="00B12A6B"/>
    <w:rsid w:val="00B1345D"/>
    <w:rsid w:val="00B13A54"/>
    <w:rsid w:val="00B153E4"/>
    <w:rsid w:val="00B16C68"/>
    <w:rsid w:val="00B17048"/>
    <w:rsid w:val="00B173C1"/>
    <w:rsid w:val="00B17DFB"/>
    <w:rsid w:val="00B2058E"/>
    <w:rsid w:val="00B20B2E"/>
    <w:rsid w:val="00B21273"/>
    <w:rsid w:val="00B22E7C"/>
    <w:rsid w:val="00B2325D"/>
    <w:rsid w:val="00B23A3B"/>
    <w:rsid w:val="00B24CE7"/>
    <w:rsid w:val="00B25278"/>
    <w:rsid w:val="00B25A92"/>
    <w:rsid w:val="00B26BC9"/>
    <w:rsid w:val="00B26D18"/>
    <w:rsid w:val="00B27829"/>
    <w:rsid w:val="00B3127E"/>
    <w:rsid w:val="00B31DCA"/>
    <w:rsid w:val="00B32749"/>
    <w:rsid w:val="00B336A6"/>
    <w:rsid w:val="00B3428D"/>
    <w:rsid w:val="00B347F5"/>
    <w:rsid w:val="00B35874"/>
    <w:rsid w:val="00B358F4"/>
    <w:rsid w:val="00B35B4C"/>
    <w:rsid w:val="00B360E5"/>
    <w:rsid w:val="00B370A8"/>
    <w:rsid w:val="00B40673"/>
    <w:rsid w:val="00B40997"/>
    <w:rsid w:val="00B419E6"/>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84"/>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1046"/>
    <w:rsid w:val="00B81934"/>
    <w:rsid w:val="00B8239F"/>
    <w:rsid w:val="00B83117"/>
    <w:rsid w:val="00B85843"/>
    <w:rsid w:val="00B8585C"/>
    <w:rsid w:val="00B85C5F"/>
    <w:rsid w:val="00B8616D"/>
    <w:rsid w:val="00B86651"/>
    <w:rsid w:val="00B90800"/>
    <w:rsid w:val="00B90D33"/>
    <w:rsid w:val="00B923E2"/>
    <w:rsid w:val="00B925FB"/>
    <w:rsid w:val="00B9348D"/>
    <w:rsid w:val="00B935B4"/>
    <w:rsid w:val="00B94795"/>
    <w:rsid w:val="00B94F22"/>
    <w:rsid w:val="00B958BB"/>
    <w:rsid w:val="00B96762"/>
    <w:rsid w:val="00B97370"/>
    <w:rsid w:val="00BA0254"/>
    <w:rsid w:val="00BA06FC"/>
    <w:rsid w:val="00BA0E01"/>
    <w:rsid w:val="00BA1211"/>
    <w:rsid w:val="00BA1509"/>
    <w:rsid w:val="00BA2626"/>
    <w:rsid w:val="00BA33C2"/>
    <w:rsid w:val="00BA3C17"/>
    <w:rsid w:val="00BA425A"/>
    <w:rsid w:val="00BA4393"/>
    <w:rsid w:val="00BA7DDF"/>
    <w:rsid w:val="00BB01CF"/>
    <w:rsid w:val="00BB19F3"/>
    <w:rsid w:val="00BB1BE5"/>
    <w:rsid w:val="00BB1DEB"/>
    <w:rsid w:val="00BB2270"/>
    <w:rsid w:val="00BB23CE"/>
    <w:rsid w:val="00BB2838"/>
    <w:rsid w:val="00BB40E0"/>
    <w:rsid w:val="00BB4677"/>
    <w:rsid w:val="00BB5E39"/>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63B8"/>
    <w:rsid w:val="00BF6508"/>
    <w:rsid w:val="00BF6531"/>
    <w:rsid w:val="00BF6D7B"/>
    <w:rsid w:val="00BF6F32"/>
    <w:rsid w:val="00BF6FC1"/>
    <w:rsid w:val="00BF72D8"/>
    <w:rsid w:val="00C004FE"/>
    <w:rsid w:val="00C00A48"/>
    <w:rsid w:val="00C00DD7"/>
    <w:rsid w:val="00C011B3"/>
    <w:rsid w:val="00C02D40"/>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E82"/>
    <w:rsid w:val="00C123D4"/>
    <w:rsid w:val="00C125EC"/>
    <w:rsid w:val="00C12688"/>
    <w:rsid w:val="00C12A22"/>
    <w:rsid w:val="00C13190"/>
    <w:rsid w:val="00C131C7"/>
    <w:rsid w:val="00C133A5"/>
    <w:rsid w:val="00C14875"/>
    <w:rsid w:val="00C157EB"/>
    <w:rsid w:val="00C15899"/>
    <w:rsid w:val="00C15C95"/>
    <w:rsid w:val="00C165AC"/>
    <w:rsid w:val="00C16E6B"/>
    <w:rsid w:val="00C176EE"/>
    <w:rsid w:val="00C17F63"/>
    <w:rsid w:val="00C20A6E"/>
    <w:rsid w:val="00C20B67"/>
    <w:rsid w:val="00C21222"/>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40475"/>
    <w:rsid w:val="00C4062F"/>
    <w:rsid w:val="00C4079D"/>
    <w:rsid w:val="00C408AD"/>
    <w:rsid w:val="00C41631"/>
    <w:rsid w:val="00C43668"/>
    <w:rsid w:val="00C4494D"/>
    <w:rsid w:val="00C47388"/>
    <w:rsid w:val="00C479CE"/>
    <w:rsid w:val="00C47B61"/>
    <w:rsid w:val="00C51F4E"/>
    <w:rsid w:val="00C52216"/>
    <w:rsid w:val="00C52C27"/>
    <w:rsid w:val="00C53AC1"/>
    <w:rsid w:val="00C53E52"/>
    <w:rsid w:val="00C54083"/>
    <w:rsid w:val="00C546CB"/>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1CEA"/>
    <w:rsid w:val="00CC1DD0"/>
    <w:rsid w:val="00CC1FF7"/>
    <w:rsid w:val="00CC2443"/>
    <w:rsid w:val="00CC29AE"/>
    <w:rsid w:val="00CC2C3B"/>
    <w:rsid w:val="00CC322B"/>
    <w:rsid w:val="00CC474F"/>
    <w:rsid w:val="00CC48E4"/>
    <w:rsid w:val="00CC49C8"/>
    <w:rsid w:val="00CC50A3"/>
    <w:rsid w:val="00CC5675"/>
    <w:rsid w:val="00CC5FFB"/>
    <w:rsid w:val="00CC6D36"/>
    <w:rsid w:val="00CC707C"/>
    <w:rsid w:val="00CC7605"/>
    <w:rsid w:val="00CD025A"/>
    <w:rsid w:val="00CD08E4"/>
    <w:rsid w:val="00CD106A"/>
    <w:rsid w:val="00CD10A2"/>
    <w:rsid w:val="00CD1D9D"/>
    <w:rsid w:val="00CD2749"/>
    <w:rsid w:val="00CD2AFE"/>
    <w:rsid w:val="00CD322E"/>
    <w:rsid w:val="00CD4236"/>
    <w:rsid w:val="00CD47E3"/>
    <w:rsid w:val="00CD4BFD"/>
    <w:rsid w:val="00CD5804"/>
    <w:rsid w:val="00CD74D2"/>
    <w:rsid w:val="00CD7865"/>
    <w:rsid w:val="00CE002A"/>
    <w:rsid w:val="00CE0F80"/>
    <w:rsid w:val="00CE1469"/>
    <w:rsid w:val="00CE2934"/>
    <w:rsid w:val="00CE2D17"/>
    <w:rsid w:val="00CE3215"/>
    <w:rsid w:val="00CE43D1"/>
    <w:rsid w:val="00CE52B5"/>
    <w:rsid w:val="00CE6332"/>
    <w:rsid w:val="00CE6A05"/>
    <w:rsid w:val="00CE6F00"/>
    <w:rsid w:val="00CF1178"/>
    <w:rsid w:val="00CF26CE"/>
    <w:rsid w:val="00CF29A2"/>
    <w:rsid w:val="00CF3913"/>
    <w:rsid w:val="00CF3937"/>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536"/>
    <w:rsid w:val="00D059CF"/>
    <w:rsid w:val="00D064C8"/>
    <w:rsid w:val="00D06DC1"/>
    <w:rsid w:val="00D0767D"/>
    <w:rsid w:val="00D1066E"/>
    <w:rsid w:val="00D111DD"/>
    <w:rsid w:val="00D1230B"/>
    <w:rsid w:val="00D124F5"/>
    <w:rsid w:val="00D12937"/>
    <w:rsid w:val="00D134E0"/>
    <w:rsid w:val="00D151CD"/>
    <w:rsid w:val="00D157D2"/>
    <w:rsid w:val="00D176E2"/>
    <w:rsid w:val="00D2045B"/>
    <w:rsid w:val="00D2126F"/>
    <w:rsid w:val="00D21BE1"/>
    <w:rsid w:val="00D21E6E"/>
    <w:rsid w:val="00D22190"/>
    <w:rsid w:val="00D22773"/>
    <w:rsid w:val="00D2293B"/>
    <w:rsid w:val="00D23384"/>
    <w:rsid w:val="00D24DF7"/>
    <w:rsid w:val="00D25455"/>
    <w:rsid w:val="00D25963"/>
    <w:rsid w:val="00D2634F"/>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3F11"/>
    <w:rsid w:val="00D54464"/>
    <w:rsid w:val="00D56650"/>
    <w:rsid w:val="00D56717"/>
    <w:rsid w:val="00D567A8"/>
    <w:rsid w:val="00D57D7E"/>
    <w:rsid w:val="00D602E2"/>
    <w:rsid w:val="00D624EC"/>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9DF"/>
    <w:rsid w:val="00D7422C"/>
    <w:rsid w:val="00D74903"/>
    <w:rsid w:val="00D7530B"/>
    <w:rsid w:val="00D758CD"/>
    <w:rsid w:val="00D7598C"/>
    <w:rsid w:val="00D762F4"/>
    <w:rsid w:val="00D76AA8"/>
    <w:rsid w:val="00D776DF"/>
    <w:rsid w:val="00D806A0"/>
    <w:rsid w:val="00D81650"/>
    <w:rsid w:val="00D81741"/>
    <w:rsid w:val="00D81CCF"/>
    <w:rsid w:val="00D81E09"/>
    <w:rsid w:val="00D8225A"/>
    <w:rsid w:val="00D82762"/>
    <w:rsid w:val="00D828AE"/>
    <w:rsid w:val="00D82BC3"/>
    <w:rsid w:val="00D83C29"/>
    <w:rsid w:val="00D84002"/>
    <w:rsid w:val="00D84421"/>
    <w:rsid w:val="00D84725"/>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6365"/>
    <w:rsid w:val="00DA6875"/>
    <w:rsid w:val="00DA6AA3"/>
    <w:rsid w:val="00DA7076"/>
    <w:rsid w:val="00DA7B08"/>
    <w:rsid w:val="00DA7B36"/>
    <w:rsid w:val="00DA7D1B"/>
    <w:rsid w:val="00DB1539"/>
    <w:rsid w:val="00DB265F"/>
    <w:rsid w:val="00DB28F1"/>
    <w:rsid w:val="00DB2D57"/>
    <w:rsid w:val="00DB3938"/>
    <w:rsid w:val="00DB3DA6"/>
    <w:rsid w:val="00DB575B"/>
    <w:rsid w:val="00DB5922"/>
    <w:rsid w:val="00DB5A6B"/>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76"/>
    <w:rsid w:val="00DF4FB9"/>
    <w:rsid w:val="00DF5F3A"/>
    <w:rsid w:val="00DF68DF"/>
    <w:rsid w:val="00DF7A27"/>
    <w:rsid w:val="00E0073D"/>
    <w:rsid w:val="00E01383"/>
    <w:rsid w:val="00E01775"/>
    <w:rsid w:val="00E01BAC"/>
    <w:rsid w:val="00E02991"/>
    <w:rsid w:val="00E0315E"/>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883"/>
    <w:rsid w:val="00E53A3F"/>
    <w:rsid w:val="00E54030"/>
    <w:rsid w:val="00E54CDD"/>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1595"/>
    <w:rsid w:val="00E72A66"/>
    <w:rsid w:val="00E730EA"/>
    <w:rsid w:val="00E731F6"/>
    <w:rsid w:val="00E73462"/>
    <w:rsid w:val="00E73A72"/>
    <w:rsid w:val="00E73A7D"/>
    <w:rsid w:val="00E73D36"/>
    <w:rsid w:val="00E7446B"/>
    <w:rsid w:val="00E745F4"/>
    <w:rsid w:val="00E74DA4"/>
    <w:rsid w:val="00E758E4"/>
    <w:rsid w:val="00E7606B"/>
    <w:rsid w:val="00E7697A"/>
    <w:rsid w:val="00E77C18"/>
    <w:rsid w:val="00E80891"/>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3A"/>
    <w:rsid w:val="00EB6574"/>
    <w:rsid w:val="00EB778F"/>
    <w:rsid w:val="00EB78B6"/>
    <w:rsid w:val="00EC02E2"/>
    <w:rsid w:val="00EC0668"/>
    <w:rsid w:val="00EC076F"/>
    <w:rsid w:val="00EC101A"/>
    <w:rsid w:val="00EC14A8"/>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2244"/>
    <w:rsid w:val="00ED2419"/>
    <w:rsid w:val="00ED242A"/>
    <w:rsid w:val="00ED25ED"/>
    <w:rsid w:val="00ED3674"/>
    <w:rsid w:val="00ED4161"/>
    <w:rsid w:val="00ED4B19"/>
    <w:rsid w:val="00ED4E34"/>
    <w:rsid w:val="00ED5BCF"/>
    <w:rsid w:val="00ED66C0"/>
    <w:rsid w:val="00ED69E2"/>
    <w:rsid w:val="00ED6B4A"/>
    <w:rsid w:val="00ED7359"/>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FE2"/>
    <w:rsid w:val="00F011B0"/>
    <w:rsid w:val="00F016BC"/>
    <w:rsid w:val="00F02040"/>
    <w:rsid w:val="00F03545"/>
    <w:rsid w:val="00F04308"/>
    <w:rsid w:val="00F04A96"/>
    <w:rsid w:val="00F04F00"/>
    <w:rsid w:val="00F0534C"/>
    <w:rsid w:val="00F05679"/>
    <w:rsid w:val="00F05B42"/>
    <w:rsid w:val="00F07A89"/>
    <w:rsid w:val="00F07F23"/>
    <w:rsid w:val="00F10BCD"/>
    <w:rsid w:val="00F10E27"/>
    <w:rsid w:val="00F11E1D"/>
    <w:rsid w:val="00F12149"/>
    <w:rsid w:val="00F1225D"/>
    <w:rsid w:val="00F1251C"/>
    <w:rsid w:val="00F1347D"/>
    <w:rsid w:val="00F14926"/>
    <w:rsid w:val="00F15659"/>
    <w:rsid w:val="00F15BE6"/>
    <w:rsid w:val="00F15ED4"/>
    <w:rsid w:val="00F16ED8"/>
    <w:rsid w:val="00F17570"/>
    <w:rsid w:val="00F204BE"/>
    <w:rsid w:val="00F216FA"/>
    <w:rsid w:val="00F2191D"/>
    <w:rsid w:val="00F22411"/>
    <w:rsid w:val="00F22ECD"/>
    <w:rsid w:val="00F23840"/>
    <w:rsid w:val="00F239B7"/>
    <w:rsid w:val="00F23F7F"/>
    <w:rsid w:val="00F24185"/>
    <w:rsid w:val="00F25A1C"/>
    <w:rsid w:val="00F25F36"/>
    <w:rsid w:val="00F26187"/>
    <w:rsid w:val="00F26AA4"/>
    <w:rsid w:val="00F27055"/>
    <w:rsid w:val="00F27D05"/>
    <w:rsid w:val="00F30028"/>
    <w:rsid w:val="00F3072A"/>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820"/>
    <w:rsid w:val="00F4182B"/>
    <w:rsid w:val="00F418D2"/>
    <w:rsid w:val="00F41BCB"/>
    <w:rsid w:val="00F4242E"/>
    <w:rsid w:val="00F4379A"/>
    <w:rsid w:val="00F43E0A"/>
    <w:rsid w:val="00F44555"/>
    <w:rsid w:val="00F460C5"/>
    <w:rsid w:val="00F46512"/>
    <w:rsid w:val="00F50EEF"/>
    <w:rsid w:val="00F524EE"/>
    <w:rsid w:val="00F53548"/>
    <w:rsid w:val="00F5387A"/>
    <w:rsid w:val="00F546B9"/>
    <w:rsid w:val="00F54903"/>
    <w:rsid w:val="00F55605"/>
    <w:rsid w:val="00F56A92"/>
    <w:rsid w:val="00F56BF6"/>
    <w:rsid w:val="00F56DDF"/>
    <w:rsid w:val="00F5787C"/>
    <w:rsid w:val="00F57BD9"/>
    <w:rsid w:val="00F60BD8"/>
    <w:rsid w:val="00F619CC"/>
    <w:rsid w:val="00F61CED"/>
    <w:rsid w:val="00F62CEB"/>
    <w:rsid w:val="00F6322E"/>
    <w:rsid w:val="00F642FE"/>
    <w:rsid w:val="00F65935"/>
    <w:rsid w:val="00F65C95"/>
    <w:rsid w:val="00F660B6"/>
    <w:rsid w:val="00F6635C"/>
    <w:rsid w:val="00F6686D"/>
    <w:rsid w:val="00F6698A"/>
    <w:rsid w:val="00F67124"/>
    <w:rsid w:val="00F67E31"/>
    <w:rsid w:val="00F67FC3"/>
    <w:rsid w:val="00F707E6"/>
    <w:rsid w:val="00F71051"/>
    <w:rsid w:val="00F715CE"/>
    <w:rsid w:val="00F71701"/>
    <w:rsid w:val="00F7186A"/>
    <w:rsid w:val="00F719C8"/>
    <w:rsid w:val="00F722B3"/>
    <w:rsid w:val="00F726F7"/>
    <w:rsid w:val="00F72A34"/>
    <w:rsid w:val="00F7324F"/>
    <w:rsid w:val="00F73991"/>
    <w:rsid w:val="00F73D5D"/>
    <w:rsid w:val="00F7464C"/>
    <w:rsid w:val="00F74DCA"/>
    <w:rsid w:val="00F7528B"/>
    <w:rsid w:val="00F75AEA"/>
    <w:rsid w:val="00F75BD5"/>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A06EB"/>
    <w:rsid w:val="00FA229C"/>
    <w:rsid w:val="00FA263B"/>
    <w:rsid w:val="00FA3535"/>
    <w:rsid w:val="00FA5DEF"/>
    <w:rsid w:val="00FA60BF"/>
    <w:rsid w:val="00FA65F7"/>
    <w:rsid w:val="00FA74E3"/>
    <w:rsid w:val="00FA7708"/>
    <w:rsid w:val="00FA7B5A"/>
    <w:rsid w:val="00FB063F"/>
    <w:rsid w:val="00FB1A98"/>
    <w:rsid w:val="00FB2427"/>
    <w:rsid w:val="00FB2567"/>
    <w:rsid w:val="00FB27CF"/>
    <w:rsid w:val="00FB2B63"/>
    <w:rsid w:val="00FB2F95"/>
    <w:rsid w:val="00FB3170"/>
    <w:rsid w:val="00FB33AC"/>
    <w:rsid w:val="00FB380C"/>
    <w:rsid w:val="00FB437A"/>
    <w:rsid w:val="00FB4A4A"/>
    <w:rsid w:val="00FB5972"/>
    <w:rsid w:val="00FB5B5B"/>
    <w:rsid w:val="00FB66A4"/>
    <w:rsid w:val="00FB6816"/>
    <w:rsid w:val="00FC118A"/>
    <w:rsid w:val="00FC11E8"/>
    <w:rsid w:val="00FC13C2"/>
    <w:rsid w:val="00FC1806"/>
    <w:rsid w:val="00FC2259"/>
    <w:rsid w:val="00FC2FB2"/>
    <w:rsid w:val="00FC3035"/>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27;esv?t=bibl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John%209.30;esv?t=bibl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John%209.32;esv?t=biblia" TargetMode="External"/><Relationship Id="rId5" Type="http://schemas.openxmlformats.org/officeDocument/2006/relationships/webSettings" Target="webSettings.xml"/><Relationship Id="rId10" Type="http://schemas.openxmlformats.org/officeDocument/2006/relationships/hyperlink" Target="https://ref.ly/Isa.%2035.4-5;esv?t=biblia" TargetMode="External"/><Relationship Id="rId4" Type="http://schemas.openxmlformats.org/officeDocument/2006/relationships/settings" Target="settings.xml"/><Relationship Id="rId9" Type="http://schemas.openxmlformats.org/officeDocument/2006/relationships/hyperlink" Target="https://ref.ly/Gen.%2048.10;esv?t=bibl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Rachel.Garren@lcschools.org</cp:lastModifiedBy>
  <cp:revision>169</cp:revision>
  <cp:lastPrinted>2025-11-25T14:56:00Z</cp:lastPrinted>
  <dcterms:created xsi:type="dcterms:W3CDTF">2025-10-18T12:59:00Z</dcterms:created>
  <dcterms:modified xsi:type="dcterms:W3CDTF">2025-12-04T15:17:00Z</dcterms:modified>
</cp:coreProperties>
</file>